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3B2C" w14:textId="77777777" w:rsidR="007F6C0C" w:rsidRDefault="007F6C0C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EBA96" w14:textId="77777777" w:rsidR="00DE17DD" w:rsidRDefault="00DE17DD" w:rsidP="00DE17DD">
      <w:pPr>
        <w:rPr>
          <w:rFonts w:ascii="Times New Roman" w:hAnsi="Times New Roman" w:cs="Times New Roman"/>
          <w:sz w:val="24"/>
          <w:szCs w:val="24"/>
        </w:rPr>
      </w:pPr>
    </w:p>
    <w:p w14:paraId="4238A60F" w14:textId="38685B65" w:rsidR="00DE17DD" w:rsidRPr="00B23F2F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A9">
        <w:rPr>
          <w:rFonts w:ascii="Times New Roman" w:hAnsi="Times New Roman" w:cs="Times New Roman"/>
          <w:sz w:val="24"/>
          <w:szCs w:val="24"/>
        </w:rPr>
        <w:t>GOPS.432.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62A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23F2F">
        <w:rPr>
          <w:rFonts w:ascii="Times New Roman" w:hAnsi="Times New Roman" w:cs="Times New Roman"/>
          <w:sz w:val="24"/>
          <w:szCs w:val="24"/>
        </w:rPr>
        <w:t xml:space="preserve">Kołaczyce, </w:t>
      </w:r>
      <w:r w:rsidRPr="005962A9">
        <w:rPr>
          <w:rFonts w:ascii="Times New Roman" w:hAnsi="Times New Roman" w:cs="Times New Roman"/>
          <w:sz w:val="24"/>
          <w:szCs w:val="24"/>
        </w:rPr>
        <w:t>1</w:t>
      </w:r>
      <w:r w:rsidR="00EE3D8A">
        <w:rPr>
          <w:rFonts w:ascii="Times New Roman" w:hAnsi="Times New Roman" w:cs="Times New Roman"/>
          <w:sz w:val="24"/>
          <w:szCs w:val="24"/>
        </w:rPr>
        <w:t>4</w:t>
      </w:r>
      <w:r w:rsidRPr="005962A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62A9"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15A585A2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D700" w14:textId="576D42B9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21FB9401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11D27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2F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( t. j. Dz. U. z 2023 r. poz. 901 z </w:t>
      </w:r>
      <w:proofErr w:type="spellStart"/>
      <w:r w:rsidRPr="00B23F2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3F2F">
        <w:rPr>
          <w:rFonts w:ascii="Times New Roman" w:hAnsi="Times New Roman" w:cs="Times New Roman"/>
          <w:sz w:val="24"/>
          <w:szCs w:val="24"/>
        </w:rPr>
        <w:t xml:space="preserve">. zm.) w związku z art. 13 ustawy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B23F2F">
        <w:rPr>
          <w:rFonts w:ascii="Times New Roman" w:hAnsi="Times New Roman" w:cs="Times New Roman"/>
          <w:sz w:val="24"/>
          <w:szCs w:val="24"/>
        </w:rPr>
        <w:t>o działalności pożytku publicznego i wolontariacie ( t. j. Dz. U. z 2023 r. poz. 571).</w:t>
      </w:r>
    </w:p>
    <w:p w14:paraId="01B827AE" w14:textId="77777777" w:rsidR="00DE17DD" w:rsidRPr="00B23F2F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EEC5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2092A3A8" w14:textId="77777777" w:rsidR="00DE17DD" w:rsidRPr="00B23F2F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3554" w14:textId="4E13A1F1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sz w:val="24"/>
          <w:szCs w:val="24"/>
        </w:rPr>
        <w:t>informuje o możliwości składania ofert na realizację w 2024 r. w formie powierzenia zadania</w:t>
      </w:r>
      <w:r>
        <w:rPr>
          <w:rFonts w:ascii="Times New Roman" w:hAnsi="Times New Roman" w:cs="Times New Roman"/>
          <w:sz w:val="24"/>
          <w:szCs w:val="24"/>
        </w:rPr>
        <w:t xml:space="preserve"> z zakresu pomocy społecznej</w:t>
      </w:r>
      <w:r w:rsidRPr="00B23F2F">
        <w:rPr>
          <w:rFonts w:ascii="Times New Roman" w:hAnsi="Times New Roman" w:cs="Times New Roman"/>
          <w:sz w:val="24"/>
          <w:szCs w:val="24"/>
        </w:rPr>
        <w:t xml:space="preserve"> obejmującego świadczenie usługi opieki wytchnieniowej w</w:t>
      </w:r>
      <w:r>
        <w:rPr>
          <w:rFonts w:ascii="Times New Roman" w:hAnsi="Times New Roman" w:cs="Times New Roman"/>
          <w:sz w:val="24"/>
          <w:szCs w:val="24"/>
        </w:rPr>
        <w:t xml:space="preserve"> formie całodobowej</w:t>
      </w:r>
      <w:r w:rsidRPr="00B23F2F">
        <w:rPr>
          <w:rFonts w:ascii="Times New Roman" w:hAnsi="Times New Roman" w:cs="Times New Roman"/>
          <w:sz w:val="24"/>
          <w:szCs w:val="24"/>
        </w:rPr>
        <w:t xml:space="preserve"> ramach Programu „Opieka wytchnieniowa” dla Jednostek Samorządu Terytorialnego – edycja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6105">
        <w:rPr>
          <w:rFonts w:ascii="Times New Roman" w:hAnsi="Times New Roman" w:cs="Times New Roman"/>
          <w:sz w:val="24"/>
          <w:szCs w:val="24"/>
        </w:rPr>
        <w:t>Zadanie to może być wykonywane przez podmioty, o których mowa w art. 25 ustawy o pomocy społecznej.</w:t>
      </w:r>
    </w:p>
    <w:p w14:paraId="5D33DAD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0526" w14:textId="77777777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>I. Rodzaj zleconego zadania</w:t>
      </w:r>
    </w:p>
    <w:p w14:paraId="0F8366B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Świadczenie usług opieki wytchnieniowej w ramach Programu „Opieka wytchnieniowa” dla Jednostek Samorządu Terytorialnego – edycja 2024 pobyt całodobowy. </w:t>
      </w:r>
    </w:p>
    <w:p w14:paraId="51971921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6EA54" w14:textId="67230F73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w ramach Programu „Opieka wytchnieniowa” – pobyt całodobowy </w:t>
      </w:r>
    </w:p>
    <w:p w14:paraId="2729B54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1. Program adresowany jest do członków rodzin lub opiekunów sprawujących bezpośrednią opiekę nad:</w:t>
      </w:r>
    </w:p>
    <w:p w14:paraId="44801BD1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a. osobami niepełnosprawnymi posiadającymi: </w:t>
      </w:r>
    </w:p>
    <w:p w14:paraId="0CA2C5C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• orzeczenie o znacznym stopniu niepełnosprawności albo </w:t>
      </w:r>
    </w:p>
    <w:p w14:paraId="604CD60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• orzeczenie traktowane na równi z orzeczeniem wymienionym w lit. a, zgodnie z art. 5 i art. 62 ustawy z dnia 27 sierpnia 1997 r. o rehabilitacji zawodowej i społecznej oraz zatrudnianiu osób niepełnosprawnych (Dz. U. z 2023 r. poz. 100, z </w:t>
      </w:r>
      <w:proofErr w:type="spellStart"/>
      <w:r w:rsidRPr="00DE17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E17DD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1896F5A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lastRenderedPageBreak/>
        <w:t xml:space="preserve">2. Usługi opieki wytchnieniowej przysługują w przypadku zamieszkiwania członka rodziny lub opiekuna we wspólnym gospodarstwie domowym z osobą z niepełnosprawnością, która wymaga stałej opieki w zakresie potrzeb życia codziennego. </w:t>
      </w:r>
    </w:p>
    <w:p w14:paraId="24088436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3. Na potrzeby realizacji Programu 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niepełnosprawnością.</w:t>
      </w:r>
    </w:p>
    <w:p w14:paraId="623E0FDD" w14:textId="0DFA881D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4. Na potrzeby realizacji Programu za opiekuna osoby z niepełnosprawnością uznaje się opiekuna sprawującego bezpośrednią opiekę nad osobą posiadającą orzeczenie o znacznym stopniu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7DD">
        <w:rPr>
          <w:rFonts w:ascii="Times New Roman" w:hAnsi="Times New Roman" w:cs="Times New Roman"/>
          <w:sz w:val="24"/>
          <w:szCs w:val="24"/>
        </w:rPr>
        <w:t>niepełnosprawności albo orzeczenie traktowane na równi z orzeczeniem o znacznym stopniu niepełnosprawności.</w:t>
      </w:r>
    </w:p>
    <w:p w14:paraId="29F39B5D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D85C" w14:textId="77777777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 xml:space="preserve">III. Wymagania do zadania: </w:t>
      </w:r>
    </w:p>
    <w:p w14:paraId="4475606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1. Usługi opieki wytchnieniowej, w ramach pobytu całodobowego będą świadczone, przez osoby niebędące członkami rodziny osoby z niepełnosprawnością, opiekunami osoby z niepełnosprawnością lub osobami faktycznie zamieszkującymi razem z osobą z niepełnosprawnością, które: </w:t>
      </w:r>
    </w:p>
    <w:p w14:paraId="7992307D" w14:textId="49744CD5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a. posiadają dokument potwierdzający uzyskanie kwalifikacji w zawodzie: asystent osoby niepełnosprawnej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E17DD">
        <w:rPr>
          <w:rFonts w:ascii="Times New Roman" w:hAnsi="Times New Roman" w:cs="Times New Roman"/>
          <w:sz w:val="24"/>
          <w:szCs w:val="24"/>
        </w:rPr>
        <w:t xml:space="preserve">, pielęgniarka, siostra PCK, opiekun osoby starszej, opiekun medyczny, pedagog, psycholog, terapeuta zajęciowy, fizjoterapeuta lub </w:t>
      </w:r>
    </w:p>
    <w:p w14:paraId="5CAAB786" w14:textId="32D15FA0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b. posiadają co najmniej 6-miesięczne, udokumentowane doświadczenie w udzielaniu bezpośredniej pomocy osobom z niepełnosprawnościami, np. doświadczenie zawodowe, doświadczenie w udzielaniu wsparcia osobom z niepełnosprawnościami w formie wolontariatu</w:t>
      </w:r>
      <w:r w:rsidR="00CC6F21">
        <w:rPr>
          <w:rFonts w:ascii="Times New Roman" w:hAnsi="Times New Roman" w:cs="Times New Roman"/>
          <w:sz w:val="24"/>
          <w:szCs w:val="24"/>
        </w:rPr>
        <w:t xml:space="preserve">. </w:t>
      </w:r>
      <w:r w:rsidRPr="00DE17DD">
        <w:rPr>
          <w:rFonts w:ascii="Times New Roman" w:hAnsi="Times New Roman" w:cs="Times New Roman"/>
          <w:sz w:val="24"/>
          <w:szCs w:val="24"/>
        </w:rPr>
        <w:t xml:space="preserve">2. Posiadanie doświadczenia, o którym mowa w ust. 1 lit. b, może zostać udokumentowane pisemnym oświadczeniem podmiotu, który zlecał udzielanie bezpośredniej pomocy osobom z niepełnosprawnościami. Podmiotem tym może być również osoba fizyczna (a więc nie tylko osoba prawna, czy jednostka organizacyjna nie posiadająca osobowości prawnej), która zleciła udzielenie bezpośredniej pomocy osobie z niepełnosprawnością. </w:t>
      </w:r>
    </w:p>
    <w:p w14:paraId="1AAD64E1" w14:textId="54F5ED53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Usługi opieki wytchnieniowej mogą być świadczone przez osoby</w:t>
      </w:r>
      <w:r w:rsidRPr="00760477">
        <w:rPr>
          <w:rFonts w:ascii="Times New Roman" w:hAnsi="Times New Roman" w:cs="Times New Roman"/>
          <w:sz w:val="24"/>
          <w:szCs w:val="24"/>
        </w:rPr>
        <w:t xml:space="preserve"> wskazanie przez Uczestnika</w:t>
      </w:r>
      <w:r>
        <w:rPr>
          <w:rFonts w:ascii="Times New Roman" w:hAnsi="Times New Roman" w:cs="Times New Roman"/>
          <w:sz w:val="24"/>
          <w:szCs w:val="24"/>
        </w:rPr>
        <w:t xml:space="preserve"> Programu</w:t>
      </w:r>
      <w:r w:rsidRPr="00760477">
        <w:rPr>
          <w:rFonts w:ascii="Times New Roman" w:hAnsi="Times New Roman" w:cs="Times New Roman"/>
          <w:sz w:val="24"/>
          <w:szCs w:val="24"/>
        </w:rPr>
        <w:t xml:space="preserve"> lub jego opiekuna prawnego ( w przypadku osoby małoletniej albo ubezwłasnowolnionej całkowicie) w karcie zgłoszenia do Programu „</w:t>
      </w:r>
      <w:r>
        <w:rPr>
          <w:rFonts w:ascii="Times New Roman" w:hAnsi="Times New Roman" w:cs="Times New Roman"/>
          <w:sz w:val="24"/>
          <w:szCs w:val="24"/>
        </w:rPr>
        <w:t>Opieka wytchnieniowa</w:t>
      </w:r>
      <w:r w:rsidRPr="00760477">
        <w:rPr>
          <w:rFonts w:ascii="Times New Roman" w:hAnsi="Times New Roman" w:cs="Times New Roman"/>
          <w:sz w:val="24"/>
          <w:szCs w:val="24"/>
        </w:rPr>
        <w:t xml:space="preserve">” dla Jednostek Samorządu Terytorialnego, której wzór stanowi załącznik nr 7 do Programu. </w:t>
      </w:r>
    </w:p>
    <w:p w14:paraId="0903C86F" w14:textId="4BD2A13F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03CF">
        <w:rPr>
          <w:rFonts w:ascii="Times New Roman" w:hAnsi="Times New Roman" w:cs="Times New Roman"/>
          <w:sz w:val="24"/>
          <w:szCs w:val="24"/>
        </w:rPr>
        <w:t xml:space="preserve">. Wykonawca na potwierdzenie spełniania warunku o których mowa w pkt 1 i 2 niniejszego rozdziału, zobowiązany jest dołączyć do składanej oferty oświadczenie z którego wynika, że osoby wyznaczone przez Wykonawcę do realizacji zadania posiadają kwalifikacje, o których mowa w pkt 1 niniejszego rozdziału wraz z wykazem tych osób oraz z podaniem ich kwalifikacji zawodowych i doświadczenia zawodowego w świadczeniu usług o podobnym charakterze. </w:t>
      </w:r>
    </w:p>
    <w:p w14:paraId="712D02BE" w14:textId="254E4C2D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03CF">
        <w:rPr>
          <w:rFonts w:ascii="Times New Roman" w:hAnsi="Times New Roman" w:cs="Times New Roman"/>
          <w:sz w:val="24"/>
          <w:szCs w:val="24"/>
        </w:rPr>
        <w:t xml:space="preserve">. Dokumenty potwierdzające kwalifikacje ww. osób powinny być w posiadaniu Wykonawcy, którego oferta zostanie wybrana, i udostępnione w każdym czasie Zleceniodawcy na jego </w:t>
      </w:r>
      <w:r w:rsidRPr="00E31A8C">
        <w:rPr>
          <w:rFonts w:ascii="Times New Roman" w:hAnsi="Times New Roman" w:cs="Times New Roman"/>
          <w:sz w:val="24"/>
          <w:szCs w:val="24"/>
        </w:rPr>
        <w:t xml:space="preserve">wniosek. W przypadku zatrudnienia nowych osób do realizacji zadania, w trakcie obowiązywania umowy, Wykonawca zobowiązuje się do powiadomienia Zleceniodawcy o tym fakcie, poprzez przedłożenie oświadczenia o zatrudnieniu nowej osoby wraz z podaniem jej kwalifikacji zawodowych i doświadczenia zawodowego w świadczeniu usług o podobnym charakterze, nie później niż do 5 dni od daty zawarcia umowy z nowozatrudnioną osobą (dokumenty potwierdzające kwalifikacje nowozatrudnionych osób powinny być w posiadaniu Wykonawcy i udostępnione w każdym czasie Zleceniodawcy na jego wniosek). </w:t>
      </w:r>
    </w:p>
    <w:p w14:paraId="66CF2A9B" w14:textId="773FBB43" w:rsidR="00D65A2F" w:rsidRPr="00547D3C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1A8C">
        <w:rPr>
          <w:rFonts w:ascii="Times New Roman" w:hAnsi="Times New Roman" w:cs="Times New Roman"/>
          <w:sz w:val="24"/>
          <w:szCs w:val="24"/>
        </w:rPr>
        <w:t xml:space="preserve">. Usługi opieki wytchnieniowej będą realizowane na rzecz osoby niepełnosprawnej i wskutek jej decyzji lub decyzji opiekuna prawnego, a nie dla poszczególnych członków rodziny osoby </w:t>
      </w:r>
      <w:r w:rsidRPr="00B967B5">
        <w:rPr>
          <w:rFonts w:ascii="Times New Roman" w:hAnsi="Times New Roman" w:cs="Times New Roman"/>
          <w:sz w:val="24"/>
          <w:szCs w:val="24"/>
        </w:rPr>
        <w:t>niepełnosprawnej.</w:t>
      </w:r>
      <w:r w:rsidRPr="00547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FA05FC" w14:textId="0AFBD6E4" w:rsidR="00D65A2F" w:rsidRDefault="00950E15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Usługi opieki wytchnieniowej świadczone będą w miejscu zamieszkania osoby niepełnosprawnej. </w:t>
      </w:r>
    </w:p>
    <w:p w14:paraId="2DC4846B" w14:textId="28DFF616" w:rsidR="00D65A2F" w:rsidRDefault="00950E15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Wykonawca zobowiązany jest do zachowania w tajemnicy informacji dot. osoby odbierającej usługi i jej otoczenia. </w:t>
      </w:r>
    </w:p>
    <w:p w14:paraId="6919BAE8" w14:textId="36985989" w:rsidR="00D65A2F" w:rsidRDefault="00950E15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W godzinach realizacji usług opieki wytchnieniowej finansowanych ze środków Funduszu, nie mogą być świadczone inne formy pomocy usługowej, w tym usługi opiekuńcze lub specjalistyczne usługi opiekuńcze, o których mowa w ustawie z dnia 12 marca 2004 r. o pomocy społecznej ( t. j. Dz. U. z 2023 r. poz. 901 z </w:t>
      </w:r>
      <w:proofErr w:type="spellStart"/>
      <w:r w:rsidR="00D65A2F" w:rsidRPr="00E31A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5A2F" w:rsidRPr="00E31A8C">
        <w:rPr>
          <w:rFonts w:ascii="Times New Roman" w:hAnsi="Times New Roman" w:cs="Times New Roman"/>
          <w:sz w:val="24"/>
          <w:szCs w:val="24"/>
        </w:rPr>
        <w:t>. zm.), inne usługi finansowane ze środków Funduszu lub usługi obejmujące analogiczne wsparcie do usług opieki wytchnieniowej finansowane ze środków publicznych</w:t>
      </w:r>
      <w:r w:rsidR="00D65A2F">
        <w:rPr>
          <w:rFonts w:ascii="Times New Roman" w:hAnsi="Times New Roman" w:cs="Times New Roman"/>
          <w:sz w:val="24"/>
          <w:szCs w:val="24"/>
        </w:rPr>
        <w:t>.</w:t>
      </w:r>
    </w:p>
    <w:p w14:paraId="34AD3D4F" w14:textId="24DE5FCF" w:rsidR="00D65A2F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50E15">
        <w:rPr>
          <w:rFonts w:ascii="Times New Roman" w:hAnsi="Times New Roman" w:cs="Times New Roman"/>
          <w:sz w:val="24"/>
          <w:szCs w:val="24"/>
        </w:rPr>
        <w:t>0</w:t>
      </w:r>
      <w:r w:rsidR="00D65A2F" w:rsidRPr="00D65A2F">
        <w:rPr>
          <w:rFonts w:ascii="Times New Roman" w:hAnsi="Times New Roman" w:cs="Times New Roman"/>
          <w:sz w:val="24"/>
          <w:szCs w:val="24"/>
        </w:rPr>
        <w:t>. Wykonawca zobowiązany będzie do świadczeni</w:t>
      </w:r>
      <w:r w:rsidR="00B967B5">
        <w:rPr>
          <w:rFonts w:ascii="Times New Roman" w:hAnsi="Times New Roman" w:cs="Times New Roman"/>
          <w:sz w:val="24"/>
          <w:szCs w:val="24"/>
        </w:rPr>
        <w:t>a</w:t>
      </w:r>
      <w:r w:rsidR="00D65A2F" w:rsidRPr="00D65A2F">
        <w:rPr>
          <w:rFonts w:ascii="Times New Roman" w:hAnsi="Times New Roman" w:cs="Times New Roman"/>
          <w:sz w:val="24"/>
          <w:szCs w:val="24"/>
        </w:rPr>
        <w:t xml:space="preserve"> usług dostosowanych do potrzeb osoby z niepełnosprawnością, które obejmują w szczególności: </w:t>
      </w:r>
    </w:p>
    <w:p w14:paraId="5FF16FB4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a. Udzielanie pomocy w podstawowych czynnościach życiowych; </w:t>
      </w:r>
    </w:p>
    <w:p w14:paraId="6E633626" w14:textId="77777777" w:rsidR="00EB3CEA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>b. Pielęgnację osoby z niepełnosprawnością;</w:t>
      </w:r>
    </w:p>
    <w:p w14:paraId="064A171F" w14:textId="77777777" w:rsidR="00EB3CEA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>c. Opiekę higieniczną;</w:t>
      </w:r>
    </w:p>
    <w:p w14:paraId="4850E0DC" w14:textId="6365AEF1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d. Przygotowywanie i podawanie lekarstw zgodnie z zaleceniem lekarza ( leki zapewnia członek rodziny/ opiekun osoby z niepełnosprawnością); </w:t>
      </w:r>
    </w:p>
    <w:p w14:paraId="67A5F5A0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e. Organizację czasu wolnego dostosowaną do potrzeb i możliwości osoby z niepełnosprawnością; </w:t>
      </w:r>
    </w:p>
    <w:p w14:paraId="4708FCC2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f. Utrzymanie czystości. </w:t>
      </w:r>
    </w:p>
    <w:p w14:paraId="1FA605EC" w14:textId="7972B23B" w:rsidR="00D65A2F" w:rsidRPr="00950E15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</w:t>
      </w:r>
      <w:r w:rsidR="00950E15">
        <w:rPr>
          <w:rFonts w:ascii="Times New Roman" w:hAnsi="Times New Roman" w:cs="Times New Roman"/>
          <w:sz w:val="24"/>
          <w:szCs w:val="24"/>
        </w:rPr>
        <w:t>1</w:t>
      </w:r>
      <w:r w:rsidR="00D65A2F" w:rsidRPr="00950E15">
        <w:rPr>
          <w:rFonts w:ascii="Times New Roman" w:hAnsi="Times New Roman" w:cs="Times New Roman"/>
          <w:sz w:val="24"/>
          <w:szCs w:val="24"/>
        </w:rPr>
        <w:t xml:space="preserve">. Zakres świadczonych usługi opieki wytchnieniowej w ramach pobytu całodobowego nie obejmuje świadczenia usług medycznych, rehabilitacyjnych i paliatywnych. </w:t>
      </w:r>
    </w:p>
    <w:p w14:paraId="5A80D9C8" w14:textId="0290BFD8" w:rsidR="00DE17DD" w:rsidRPr="00950E15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</w:t>
      </w:r>
      <w:r w:rsidR="00950E15">
        <w:rPr>
          <w:rFonts w:ascii="Times New Roman" w:hAnsi="Times New Roman" w:cs="Times New Roman"/>
          <w:sz w:val="24"/>
          <w:szCs w:val="24"/>
        </w:rPr>
        <w:t>2</w:t>
      </w:r>
      <w:r w:rsidR="00D65A2F" w:rsidRPr="00950E15">
        <w:rPr>
          <w:rFonts w:ascii="Times New Roman" w:hAnsi="Times New Roman" w:cs="Times New Roman"/>
          <w:sz w:val="24"/>
          <w:szCs w:val="24"/>
        </w:rPr>
        <w:t>. Nie przewiduje się świadczenia usługi opieki wytchnieniowej w przypadku osób wymagających wykonywania specjalistycznych zabiegów pielęgniarskich lub medycznych typu: żywienie pozajelitowe, żywienie przez sondę, tlenoterapia oraz w ostrych stanach chorobowych.</w:t>
      </w:r>
    </w:p>
    <w:p w14:paraId="4F061F8B" w14:textId="77777777" w:rsidR="00B967B5" w:rsidRPr="00547D3C" w:rsidRDefault="00B967B5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57B85C" w14:textId="77777777" w:rsidR="00EB3CEA" w:rsidRPr="00EB3CEA" w:rsidRDefault="00EB3CEA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EA">
        <w:rPr>
          <w:rFonts w:ascii="Times New Roman" w:hAnsi="Times New Roman" w:cs="Times New Roman"/>
          <w:b/>
          <w:bCs/>
          <w:sz w:val="24"/>
          <w:szCs w:val="24"/>
        </w:rPr>
        <w:t>IV. Wysokość środków publicznych przeznaczonych na realizację zadania:</w:t>
      </w:r>
      <w:r w:rsidRPr="00EB3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96C4E" w14:textId="68FBEF36" w:rsidR="00AD3B10" w:rsidRDefault="00EB3CEA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EA">
        <w:rPr>
          <w:rFonts w:ascii="Times New Roman" w:hAnsi="Times New Roman" w:cs="Times New Roman"/>
          <w:sz w:val="24"/>
          <w:szCs w:val="24"/>
        </w:rPr>
        <w:t xml:space="preserve">1. Wysokość środków publicznych przeznaczonych na realizację zadania w 2024 roku z zakresu usługi opieki wytchnieniowej w ramach Programu „Opieka Wytchnieniowa” dla Jednostek Samorządu Terytorialnego – edycja 2024 finansowanego ze środków Funduszu Solidarnościowego w ramach pobytu całodobowego wynosi </w:t>
      </w:r>
      <w:r w:rsidR="00AD3B10">
        <w:rPr>
          <w:rFonts w:ascii="Times New Roman" w:hAnsi="Times New Roman" w:cs="Times New Roman"/>
          <w:sz w:val="24"/>
          <w:szCs w:val="24"/>
        </w:rPr>
        <w:t>42 895,40 zł (słownie: czterdzieści dwa tysiące osiemset dziewięćdziesiąt pi</w:t>
      </w:r>
      <w:r w:rsidR="00B967B5">
        <w:rPr>
          <w:rFonts w:ascii="Times New Roman" w:hAnsi="Times New Roman" w:cs="Times New Roman"/>
          <w:sz w:val="24"/>
          <w:szCs w:val="24"/>
        </w:rPr>
        <w:t>ęć</w:t>
      </w:r>
      <w:r w:rsidR="00AD3B10">
        <w:rPr>
          <w:rFonts w:ascii="Times New Roman" w:hAnsi="Times New Roman" w:cs="Times New Roman"/>
          <w:sz w:val="24"/>
          <w:szCs w:val="24"/>
        </w:rPr>
        <w:t xml:space="preserve"> złotych 40/100).</w:t>
      </w:r>
    </w:p>
    <w:p w14:paraId="787C6B4B" w14:textId="31173CC4" w:rsidR="00AD3B10" w:rsidRPr="008A39A2" w:rsidRDefault="00AD3B10" w:rsidP="00AD3B10">
      <w:pPr>
        <w:pStyle w:val="Akapitzlist"/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39A2">
        <w:rPr>
          <w:rFonts w:ascii="Times New Roman" w:hAnsi="Times New Roman" w:cs="Times New Roman"/>
          <w:sz w:val="24"/>
          <w:szCs w:val="24"/>
        </w:rPr>
        <w:t>Wysokość środków publicznych przeznaczonych na pokrycie kosztów administracyjnych,</w:t>
      </w:r>
      <w:r w:rsidR="007F6105">
        <w:rPr>
          <w:rFonts w:ascii="Times New Roman" w:hAnsi="Times New Roman" w:cs="Times New Roman"/>
          <w:sz w:val="24"/>
          <w:szCs w:val="24"/>
        </w:rPr>
        <w:t xml:space="preserve"> </w:t>
      </w:r>
      <w:r w:rsidRPr="008A39A2">
        <w:rPr>
          <w:rFonts w:ascii="Times New Roman" w:hAnsi="Times New Roman" w:cs="Times New Roman"/>
          <w:sz w:val="24"/>
          <w:szCs w:val="24"/>
        </w:rPr>
        <w:t xml:space="preserve">w tym m.in. obsługi księgowej, kadrowej, kosztów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A39A2">
        <w:rPr>
          <w:rFonts w:ascii="Times New Roman" w:hAnsi="Times New Roman" w:cs="Times New Roman"/>
          <w:sz w:val="24"/>
          <w:szCs w:val="24"/>
        </w:rPr>
        <w:t>z utrzymaniem biura,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A2">
        <w:rPr>
          <w:rFonts w:ascii="Times New Roman" w:hAnsi="Times New Roman" w:cs="Times New Roman"/>
          <w:sz w:val="24"/>
          <w:szCs w:val="24"/>
        </w:rPr>
        <w:t xml:space="preserve">pojawią się w związku z realizacją usługi asystencji osobistej w ramach Programu, finansowane będą ze środków Wojewody, w wys. 2%, które przekaże na koszty związane na koszty związane z obsługą Programu w kwocie </w:t>
      </w:r>
      <w:r>
        <w:rPr>
          <w:rFonts w:ascii="Times New Roman" w:hAnsi="Times New Roman" w:cs="Times New Roman"/>
          <w:sz w:val="24"/>
          <w:szCs w:val="24"/>
        </w:rPr>
        <w:t>857,91</w:t>
      </w:r>
      <w:r w:rsidRPr="008A39A2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osiemset pięćdziesiąt siedem złotych 91/100)</w:t>
      </w:r>
      <w:r w:rsidRPr="008A39A2">
        <w:rPr>
          <w:rFonts w:ascii="Times New Roman" w:hAnsi="Times New Roman" w:cs="Times New Roman"/>
          <w:sz w:val="24"/>
          <w:szCs w:val="24"/>
        </w:rPr>
        <w:t xml:space="preserve">. Koszty te mogą być rozliczone pod warunkiem zrealizowania godzin usługi asystencji osobistej oraz pozostałych wydatków na realizację zadania. Realizacja zadania finansowana również będzie ze środków własnych Gminy w wysokości </w:t>
      </w:r>
      <w:r w:rsidRPr="007F6105">
        <w:rPr>
          <w:rFonts w:ascii="Times New Roman" w:hAnsi="Times New Roman" w:cs="Times New Roman"/>
          <w:sz w:val="24"/>
          <w:szCs w:val="24"/>
        </w:rPr>
        <w:t>3 000,00 zł</w:t>
      </w:r>
      <w:r w:rsidR="00507682">
        <w:rPr>
          <w:rFonts w:ascii="Times New Roman" w:hAnsi="Times New Roman" w:cs="Times New Roman"/>
          <w:sz w:val="24"/>
          <w:szCs w:val="24"/>
        </w:rPr>
        <w:t xml:space="preserve"> (słownie: trzy tysiące złotych 00/100)</w:t>
      </w:r>
      <w:r w:rsidRPr="008A39A2">
        <w:rPr>
          <w:rFonts w:ascii="Times New Roman" w:hAnsi="Times New Roman" w:cs="Times New Roman"/>
          <w:sz w:val="24"/>
          <w:szCs w:val="24"/>
        </w:rPr>
        <w:t xml:space="preserve">. Koszty te będą rozliczone pod </w:t>
      </w:r>
      <w:r w:rsidRPr="008A39A2">
        <w:rPr>
          <w:rFonts w:ascii="Times New Roman" w:hAnsi="Times New Roman" w:cs="Times New Roman"/>
          <w:sz w:val="24"/>
          <w:szCs w:val="24"/>
        </w:rPr>
        <w:lastRenderedPageBreak/>
        <w:t>warunkiem przedłożenia przez Wykonawcę faktury lub noty obciążeniowej, nie później niż do 27.12.2024r.</w:t>
      </w:r>
    </w:p>
    <w:p w14:paraId="582D1A59" w14:textId="77777777" w:rsidR="00AD3B10" w:rsidRDefault="00AD3B10" w:rsidP="00AD3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9A2">
        <w:rPr>
          <w:rFonts w:ascii="Times New Roman" w:hAnsi="Times New Roman" w:cs="Times New Roman"/>
          <w:sz w:val="24"/>
          <w:szCs w:val="24"/>
        </w:rPr>
        <w:t xml:space="preserve">. Wskazane w pkt 1 i w pkt 2 kwoty mogą ulec zmianie w przypadku stwierdzenia, że zadanie można realizować przy nakładzie mniejszych środków finansowych. </w:t>
      </w:r>
    </w:p>
    <w:p w14:paraId="5558BD25" w14:textId="77777777" w:rsidR="00AD3B10" w:rsidRDefault="00AD3B10" w:rsidP="00AD3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39A2">
        <w:rPr>
          <w:rFonts w:ascii="Times New Roman" w:hAnsi="Times New Roman" w:cs="Times New Roman"/>
          <w:sz w:val="24"/>
          <w:szCs w:val="24"/>
        </w:rPr>
        <w:t>. Nie jest dopuszczalne pokrywanie z kosztów godzin usług opieki wytchnieniowej kosztów administracyjnych lub innych kosztów nie związanych z realizacją usługi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0372E" w14:textId="2C2516D3" w:rsidR="00EB3CEA" w:rsidRDefault="00AD3B10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E163" w14:textId="312C2AD3" w:rsidR="00507682" w:rsidRPr="002138D6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D6">
        <w:rPr>
          <w:rFonts w:ascii="Times New Roman" w:hAnsi="Times New Roman" w:cs="Times New Roman"/>
          <w:b/>
          <w:bCs/>
          <w:sz w:val="24"/>
          <w:szCs w:val="24"/>
        </w:rPr>
        <w:t>V. Informacja o zrealizowanych przez organ administracji publicznej w roku ogłoszenia otwartego konkursu ofert i w roku poprzednim zadaniach publicznych tego samego rodzaju i związanych z nimi kosztami:</w:t>
      </w:r>
    </w:p>
    <w:p w14:paraId="37698455" w14:textId="77777777" w:rsidR="00507682" w:rsidRPr="00DD461F" w:rsidRDefault="00507682" w:rsidP="00507682">
      <w:pPr>
        <w:pStyle w:val="Akapitzlist"/>
        <w:numPr>
          <w:ilvl w:val="0"/>
          <w:numId w:val="2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138D6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2024 roku – nie realizowano zadania z zakresu</w:t>
      </w:r>
      <w:r>
        <w:rPr>
          <w:rFonts w:ascii="Times New Roman" w:hAnsi="Times New Roman" w:cs="Times New Roman"/>
          <w:sz w:val="24"/>
          <w:szCs w:val="24"/>
        </w:rPr>
        <w:t xml:space="preserve"> opieki wytchnieniowej ramach Programu „Opieka wytchnieniowa” </w:t>
      </w:r>
      <w:r w:rsidRPr="00DD461F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Solidarnościowego. </w:t>
      </w:r>
    </w:p>
    <w:p w14:paraId="660683E6" w14:textId="45D5722B" w:rsidR="00507682" w:rsidRPr="00123451" w:rsidRDefault="00507682" w:rsidP="00123451">
      <w:pPr>
        <w:spacing w:line="360" w:lineRule="auto"/>
        <w:jc w:val="both"/>
        <w:rPr>
          <w:sz w:val="24"/>
          <w:szCs w:val="24"/>
        </w:rPr>
      </w:pPr>
      <w:r w:rsidRPr="002138D6">
        <w:rPr>
          <w:rFonts w:ascii="Times New Roman" w:hAnsi="Times New Roman" w:cs="Times New Roman"/>
          <w:sz w:val="24"/>
          <w:szCs w:val="24"/>
        </w:rPr>
        <w:t>2</w:t>
      </w:r>
      <w:r w:rsidRPr="0050768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2345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123451">
        <w:rPr>
          <w:sz w:val="24"/>
          <w:szCs w:val="24"/>
        </w:rPr>
        <w:t>Wysokość środków publicznych przeznaczonych na realizację zadania w 2023 roku z zakresu usługi opieki wytchnieniowej w ramach Programu „Opieka Wytchnieniowa” finansowanego ze środków Funduszu Solidarnościowego</w:t>
      </w:r>
      <w:r w:rsidR="00421003">
        <w:rPr>
          <w:sz w:val="24"/>
          <w:szCs w:val="24"/>
        </w:rPr>
        <w:t>, pobyt całodobowy – nie realizowano.</w:t>
      </w:r>
    </w:p>
    <w:p w14:paraId="75E19E91" w14:textId="77777777" w:rsidR="00507682" w:rsidRPr="00123451" w:rsidRDefault="00507682" w:rsidP="00123451">
      <w:pPr>
        <w:jc w:val="both"/>
        <w:rPr>
          <w:sz w:val="24"/>
          <w:szCs w:val="24"/>
        </w:rPr>
      </w:pPr>
    </w:p>
    <w:p w14:paraId="36E3C886" w14:textId="0673A6DD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Zasady przyznania dotacji: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0A0B5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E2D6D" w14:textId="39A7EDA6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Warunkiem przyznania dotacji jest wybór ofert przez organ ogłaszający otwarty konkurs ofert i podpisania umowy o realizację. </w:t>
      </w:r>
    </w:p>
    <w:p w14:paraId="21C1AFC7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Oferta na realizację zadania wymienionego w cz. I powinna zawierać:</w:t>
      </w:r>
    </w:p>
    <w:p w14:paraId="1E811E77" w14:textId="1EE9057E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1. Szczegółowy zakres proponowanego do realizacji zadania zawierający opis planowanego działania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A8568" w14:textId="322A8AB2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2. Informację o terminie i miejscu realizacji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</w:p>
    <w:p w14:paraId="295CE03E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3. Kalkulację przewidywanych kosztów realizacji zadania publicznego (wraz ze sposobem wyceny środków trwałych, przedstawieniem sposobu wyceny pracy, uzasadnieniem kosztów) w każdej kategorii wydatków. W kalkulacji należy uwzględnić wszystkie planowane koszty, </w:t>
      </w:r>
      <w:r>
        <w:rPr>
          <w:rFonts w:ascii="Times New Roman" w:hAnsi="Times New Roman" w:cs="Times New Roman"/>
          <w:sz w:val="24"/>
          <w:szCs w:val="24"/>
        </w:rPr>
        <w:br/>
      </w:r>
      <w:r w:rsidRPr="00BF09C2">
        <w:rPr>
          <w:rFonts w:ascii="Times New Roman" w:hAnsi="Times New Roman" w:cs="Times New Roman"/>
          <w:sz w:val="24"/>
          <w:szCs w:val="24"/>
        </w:rPr>
        <w:t xml:space="preserve">w szczególności koszt osobogodziny świadczonych usług, zakupu usług, wynagrodzeń, media. W ramach kosztów należy określić poszczególne pozycje oraz sposób ich kalkulacji, tzn. podać </w:t>
      </w:r>
      <w:r w:rsidRPr="00BF09C2">
        <w:rPr>
          <w:rFonts w:ascii="Times New Roman" w:hAnsi="Times New Roman" w:cs="Times New Roman"/>
          <w:sz w:val="24"/>
          <w:szCs w:val="24"/>
        </w:rPr>
        <w:lastRenderedPageBreak/>
        <w:t xml:space="preserve">ilość jednostek, koszty jednostkowe oraz rodzaj miary (np. sztuki, godziny, dni, egzemplarze, osoby, kilometry). Kalkulacja powinna być czytelna, przejrzysta i zrozumiała. </w:t>
      </w:r>
    </w:p>
    <w:p w14:paraId="6B136EDB" w14:textId="13586033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4. Informację o posiadanych zasobach rzeczowych i kadrowych zapewniających realizację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BA92" w14:textId="07230043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5. Informację o planowanej wysokości środków finansowych własnych albo pozyskanych z innych źródeł na realizację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26C59" w14:textId="434B545B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6. Informację o wcześniejszej działalności podmiotu składającego ofertę w zakresie, którego dotyczy zadanie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6F17" w14:textId="03DD6C85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7. Deklarację o zamiarze odpłatnego lub nieodpłatnego wykonania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9C09D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8. Inne informacje, które zadaniem oferenta miały znaczenie przy wyborze oferty. </w:t>
      </w:r>
    </w:p>
    <w:p w14:paraId="407F193B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7D03C" w14:textId="1DD52755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 Termin realizacji zadania: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C8BE7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Od dnia podpisania umowy do 31.12.2024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829F7" w14:textId="77777777" w:rsidR="00EB3CEA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42F41" w14:textId="1552A074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 Warunki realizacji zadania: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D1E78" w14:textId="7EDC5863" w:rsidR="001368E1" w:rsidRDefault="001368E1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E1">
        <w:rPr>
          <w:rFonts w:ascii="Times New Roman" w:hAnsi="Times New Roman" w:cs="Times New Roman"/>
          <w:sz w:val="24"/>
          <w:szCs w:val="24"/>
        </w:rPr>
        <w:t xml:space="preserve">1. Zakłada się, iż wsparciem w ramach Programu objęte zostaną osoby powyżej 18 roku życia: a. 1 osoba z niepełnosprawnością w stopniu znacznym lub orzeczeniem traktowanym na równi z tym orzeczeniem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 w:rsidRPr="001368E1">
        <w:rPr>
          <w:rFonts w:ascii="Times New Roman" w:hAnsi="Times New Roman" w:cs="Times New Roman"/>
          <w:sz w:val="24"/>
          <w:szCs w:val="24"/>
        </w:rPr>
        <w:t xml:space="preserve"> dób (zastrzega się możliwość podziału na krótsze okresy); </w:t>
      </w:r>
    </w:p>
    <w:p w14:paraId="1B93AE58" w14:textId="357F2F34" w:rsidR="00507682" w:rsidRDefault="001368E1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E1">
        <w:rPr>
          <w:rFonts w:ascii="Times New Roman" w:hAnsi="Times New Roman" w:cs="Times New Roman"/>
          <w:sz w:val="24"/>
          <w:szCs w:val="24"/>
        </w:rPr>
        <w:t xml:space="preserve">b. </w:t>
      </w:r>
      <w:r w:rsidR="0065234F">
        <w:rPr>
          <w:rFonts w:ascii="Times New Roman" w:hAnsi="Times New Roman" w:cs="Times New Roman"/>
          <w:sz w:val="24"/>
          <w:szCs w:val="24"/>
        </w:rPr>
        <w:t>3</w:t>
      </w:r>
      <w:r w:rsidRPr="001368E1">
        <w:rPr>
          <w:rFonts w:ascii="Times New Roman" w:hAnsi="Times New Roman" w:cs="Times New Roman"/>
          <w:sz w:val="24"/>
          <w:szCs w:val="24"/>
        </w:rPr>
        <w:t xml:space="preserve"> osoby z niepełnosprawnościami w stopniu znacznym z niepełnosprawnością sprzężoną lub traktowane na równi z tym orzeczeniem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 w:rsidRPr="001368E1">
        <w:rPr>
          <w:rFonts w:ascii="Times New Roman" w:hAnsi="Times New Roman" w:cs="Times New Roman"/>
          <w:sz w:val="24"/>
          <w:szCs w:val="24"/>
        </w:rPr>
        <w:t xml:space="preserve"> dób dla jednej osoby (zastrzega się możliwość podziału na krótsze okresy).</w:t>
      </w:r>
    </w:p>
    <w:p w14:paraId="22190795" w14:textId="3777A2E9" w:rsidR="0065234F" w:rsidRDefault="0065234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4 dzieci</w:t>
      </w:r>
      <w:r w:rsidR="00BD1350">
        <w:rPr>
          <w:rFonts w:ascii="Times New Roman" w:hAnsi="Times New Roman" w:cs="Times New Roman"/>
          <w:sz w:val="24"/>
          <w:szCs w:val="24"/>
        </w:rPr>
        <w:t xml:space="preserve"> z orzeczeniem o niepełnosprawności</w:t>
      </w:r>
      <w:r>
        <w:rPr>
          <w:rFonts w:ascii="Times New Roman" w:hAnsi="Times New Roman" w:cs="Times New Roman"/>
          <w:sz w:val="24"/>
          <w:szCs w:val="24"/>
        </w:rPr>
        <w:t xml:space="preserve"> do ukończenia 16 roku życia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dób dla 1 dziecka </w:t>
      </w:r>
      <w:r w:rsidRPr="001368E1">
        <w:rPr>
          <w:rFonts w:ascii="Times New Roman" w:hAnsi="Times New Roman" w:cs="Times New Roman"/>
          <w:sz w:val="24"/>
          <w:szCs w:val="24"/>
        </w:rPr>
        <w:t>(zastrzega się możliwość podziału na krótsze okresy)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875A3" w14:textId="77777777" w:rsid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2. Limit, o którym mowa w ust. 1, dotyczy również: </w:t>
      </w:r>
    </w:p>
    <w:p w14:paraId="2DDEDB2F" w14:textId="77777777" w:rsid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a. członka rodziny osoby z niepełnosprawnością lub opiekuna osoby z niepełnosprawnością sprawującego bezpośrednią opiekę nad więcej niż jedną osobą z niepełnosprawnością;</w:t>
      </w:r>
    </w:p>
    <w:p w14:paraId="3F21A97E" w14:textId="53959E18" w:rsidR="007B2BCB" w:rsidRP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 b. więcej niż jednego członka rodziny osoby z niepełnosprawnością lub więcej niż jednego opiekuna osoby z niepełnosprawnością sprawujących bezpośrednią opiekę nad więcej niż jedną osobą z niepełnosprawnością.</w:t>
      </w:r>
    </w:p>
    <w:p w14:paraId="49153E24" w14:textId="7A03257D" w:rsidR="00560264" w:rsidRPr="00950E15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 xml:space="preserve">3. </w:t>
      </w:r>
      <w:r w:rsidR="00560264" w:rsidRPr="00950E15">
        <w:rPr>
          <w:rFonts w:ascii="Times New Roman" w:hAnsi="Times New Roman" w:cs="Times New Roman"/>
          <w:sz w:val="24"/>
          <w:szCs w:val="24"/>
        </w:rPr>
        <w:t>Koszty związane bezpośrednio z realizacją usług opieki wytchnieniowej finansowane z Programu, w ramach pobytu całodobowego, nie mogą przekroczyć:</w:t>
      </w:r>
    </w:p>
    <w:p w14:paraId="3B6CE2B3" w14:textId="2B21795A" w:rsidR="00BD1350" w:rsidRPr="00950E15" w:rsidRDefault="00560264" w:rsidP="00BD13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1350" w:rsidRPr="00950E15">
        <w:rPr>
          <w:rFonts w:ascii="Times New Roman" w:hAnsi="Times New Roman" w:cs="Times New Roman"/>
          <w:sz w:val="24"/>
          <w:szCs w:val="24"/>
        </w:rPr>
        <w:t>63,18 zł</w:t>
      </w:r>
      <w:r w:rsidR="00CC6551" w:rsidRPr="00950E15">
        <w:rPr>
          <w:rFonts w:ascii="Times New Roman" w:hAnsi="Times New Roman" w:cs="Times New Roman"/>
          <w:sz w:val="24"/>
          <w:szCs w:val="24"/>
        </w:rPr>
        <w:t>.</w:t>
      </w:r>
      <w:r w:rsidRPr="00950E15">
        <w:rPr>
          <w:rFonts w:ascii="Times New Roman" w:hAnsi="Times New Roman" w:cs="Times New Roman"/>
          <w:sz w:val="24"/>
          <w:szCs w:val="24"/>
        </w:rPr>
        <w:t xml:space="preserve"> brutto za dobę realizacji usług opieki wytchnieniowej, dla osoby z niepełnosprawnością posiadającą orzeczenie o znacznym stopniu niepełnosprawności z</w:t>
      </w:r>
      <w:r w:rsidR="00BD1350" w:rsidRPr="00950E15">
        <w:rPr>
          <w:rFonts w:ascii="Times New Roman" w:hAnsi="Times New Roman" w:cs="Times New Roman"/>
          <w:sz w:val="24"/>
          <w:szCs w:val="24"/>
        </w:rPr>
        <w:t xml:space="preserve"> niepełnosprawnością sprzężoną</w:t>
      </w:r>
    </w:p>
    <w:p w14:paraId="6F26F75F" w14:textId="21847F4C" w:rsidR="00BD1350" w:rsidRPr="00BD1350" w:rsidRDefault="00BD1350" w:rsidP="00D65A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460,00</w:t>
      </w:r>
      <w:r w:rsidR="00CC6551" w:rsidRPr="00950E15">
        <w:rPr>
          <w:rFonts w:ascii="Times New Roman" w:hAnsi="Times New Roman" w:cs="Times New Roman"/>
          <w:sz w:val="24"/>
          <w:szCs w:val="24"/>
        </w:rPr>
        <w:t xml:space="preserve"> </w:t>
      </w:r>
      <w:r w:rsidRPr="00950E15">
        <w:rPr>
          <w:rFonts w:ascii="Times New Roman" w:hAnsi="Times New Roman" w:cs="Times New Roman"/>
          <w:sz w:val="24"/>
          <w:szCs w:val="24"/>
        </w:rPr>
        <w:t>zł</w:t>
      </w:r>
      <w:r w:rsidR="00CC6551" w:rsidRPr="00950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264" w:rsidRPr="00BD1350">
        <w:rPr>
          <w:rFonts w:ascii="Times New Roman" w:hAnsi="Times New Roman" w:cs="Times New Roman"/>
          <w:sz w:val="24"/>
          <w:szCs w:val="24"/>
        </w:rPr>
        <w:t xml:space="preserve">brutto za dobę realizacji usług opieki wytchnieniowej dla osoby z niepełnosprawnością posiadającą orzeczenie o znacznym stopniu niepełnosprawności </w:t>
      </w:r>
      <w:r w:rsidR="00CC65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za dobę usługi opieki wytchnieniowej dla dziecka z orzeczeniem o niepełnosprawności.</w:t>
      </w:r>
    </w:p>
    <w:p w14:paraId="7060DCCA" w14:textId="77777777" w:rsid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Przez kwotę brutto rozumie się kwotę wynagrodzenia wraz z kosztami pracy. Nie jest dopuszczalne pokrywanie z tych kwot kosztów administracyjnych gminy lub innego podmiotu, któremu gmina zleciła realizację usług opieki wytchnieniowej lub od którego nabywa usługi opieki wytchnieniowej. </w:t>
      </w:r>
    </w:p>
    <w:p w14:paraId="48D9F5EE" w14:textId="77777777" w:rsid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4. Ze środków Programu będą pokrywane koszty związane bezpośrednio z realizacją usług opieki wytchnieniowej w ramach pobytu całodobowego, o których mowa w ust. 5. </w:t>
      </w:r>
    </w:p>
    <w:p w14:paraId="1910389A" w14:textId="77777777" w:rsidR="007B2BCB" w:rsidRP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 xml:space="preserve">5. Kosztami związanymi bezpośrednio z realizacją usług opieki wytchnieniowej w ramach pobytu całodobowego są: </w:t>
      </w:r>
    </w:p>
    <w:p w14:paraId="37AE6D68" w14:textId="061C7CF7" w:rsidR="007B2BCB" w:rsidRP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1) wynagrodzenie osób świadczących usługi opieki wytchnieniowej</w:t>
      </w:r>
      <w:r w:rsidR="00950E15" w:rsidRPr="00950E15">
        <w:rPr>
          <w:rFonts w:ascii="Times New Roman" w:hAnsi="Times New Roman" w:cs="Times New Roman"/>
          <w:sz w:val="24"/>
          <w:szCs w:val="24"/>
        </w:rPr>
        <w:t>.</w:t>
      </w:r>
    </w:p>
    <w:p w14:paraId="3E0E33ED" w14:textId="36C279DB" w:rsidR="007B2BCB" w:rsidRP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6. Usługi opieki wytchnieniowej dla członka rodziny (członków rodziny) lub opiekuna (opiekunów) sprawującego bezpośrednią opiekę nad więcej niż jedną osobą z niepełnosprawnością</w:t>
      </w:r>
      <w:r w:rsidR="007B2BCB" w:rsidRPr="007B2BCB">
        <w:rPr>
          <w:rFonts w:ascii="Times New Roman" w:hAnsi="Times New Roman" w:cs="Times New Roman"/>
          <w:sz w:val="24"/>
          <w:szCs w:val="24"/>
        </w:rPr>
        <w:t xml:space="preserve"> </w:t>
      </w:r>
      <w:r w:rsidRPr="007B2BCB">
        <w:rPr>
          <w:rFonts w:ascii="Times New Roman" w:hAnsi="Times New Roman" w:cs="Times New Roman"/>
          <w:sz w:val="24"/>
          <w:szCs w:val="24"/>
        </w:rPr>
        <w:t xml:space="preserve">muszą być realizowane w tym samym czasie, z zastrzeżeniem zapewnienia adekwatnej opieki, stosownie do potrzeb osoby z niepełnosprawnością. </w:t>
      </w:r>
    </w:p>
    <w:p w14:paraId="27B62E53" w14:textId="7DF3552B" w:rsidR="007B2BCB" w:rsidRPr="00EB2B86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7. W przypadku realizacji usług opieki wytchnieniowej w formie całodobowego pobytu dla więcej niż jednej osoby z niepełnosprawnością, nad którymi opiekę sprawuje ten sam opiekun/ członek rodziny, kwota dofinansowania dla organizacji pozarządowej lub podmiotu, przysługuje na drugą i kolejną osobę z niepełnosprawnością w wysokości do</w:t>
      </w:r>
      <w:r w:rsidRPr="007B2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2BCB" w:rsidRPr="00EB2B86">
        <w:rPr>
          <w:rFonts w:ascii="Times New Roman" w:hAnsi="Times New Roman" w:cs="Times New Roman"/>
          <w:sz w:val="24"/>
          <w:szCs w:val="24"/>
        </w:rPr>
        <w:t>5</w:t>
      </w:r>
      <w:r w:rsidRPr="00EB2B86">
        <w:rPr>
          <w:rFonts w:ascii="Times New Roman" w:hAnsi="Times New Roman" w:cs="Times New Roman"/>
          <w:sz w:val="24"/>
          <w:szCs w:val="24"/>
        </w:rPr>
        <w:t>0 % kwoty, o której mowa w ust. 3</w:t>
      </w:r>
      <w:r w:rsidR="007B2BCB" w:rsidRPr="00EB2B86">
        <w:rPr>
          <w:rFonts w:ascii="Times New Roman" w:hAnsi="Times New Roman" w:cs="Times New Roman"/>
          <w:sz w:val="24"/>
          <w:szCs w:val="24"/>
        </w:rPr>
        <w:t>.</w:t>
      </w:r>
    </w:p>
    <w:p w14:paraId="65C97A6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8. Usługa opieki wytchnieniowej w ramach pobytu całodobowego wynosi co najmniej 12 godzin nieprzerwanego świadczenia usługi i obejmuje nocleg osoby z niepełnosprawnością, co najmniej w godzinach 22.00 - 6.00. Jedna doba usługi opieki wytchnieniowej w ramach pobytu całodobowego nie przekracza 24 godzin nieprzerwanego świadczenia usługi. </w:t>
      </w:r>
    </w:p>
    <w:p w14:paraId="52967CC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9. Zadanie winno być realizowane z najwyższą starannością zgodnie z zawartą umową oraz z aktualnie z obowiązującymi przepisami prawa. </w:t>
      </w:r>
    </w:p>
    <w:p w14:paraId="428EDBE4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10. Usługi opieki wytchnieniowej będą dokumentowane poprzez uzupełnianie karty rozliczenia usług opieki wytchnieniowej w ramach Programu „Opieka wytchnieniowa” dla Jednostek </w:t>
      </w:r>
      <w:r w:rsidRPr="007B2BCB">
        <w:rPr>
          <w:rFonts w:ascii="Times New Roman" w:hAnsi="Times New Roman" w:cs="Times New Roman"/>
          <w:sz w:val="24"/>
          <w:szCs w:val="24"/>
        </w:rPr>
        <w:lastRenderedPageBreak/>
        <w:t xml:space="preserve">Samorządu Terytorialnego - edycja 2024, która stanowi załącznik nr 8 do Programu Ministra Rodziny i Polityki Społecznej „Opieka wytchnieniowa” dla Jednostek Samorządu Terytorialnego - edycja 2024. </w:t>
      </w:r>
    </w:p>
    <w:p w14:paraId="11A97B75" w14:textId="5A4A8736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11. W przypadku niemożności świadczenia usług przez osobę wskazaną do realizacji zadania wymagane jest zastępstwo (osoba zastępująca będzie posiadać kwalifikacje, o których mowa w niniejszym ogłoszeniu). </w:t>
      </w:r>
    </w:p>
    <w:p w14:paraId="349FD8C9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12. Zleceniodawca ma prawo kontrolować w każdym czasie realizację świadczonej usługi w ramach Programu „Opieka wytchnieniowa” dla Jednostek Samorządu Terytorialnego - edycja 2024. </w:t>
      </w:r>
    </w:p>
    <w:p w14:paraId="527668E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13. Kosztami niekwalifikowanymi zadania w szczególności są: </w:t>
      </w:r>
    </w:p>
    <w:p w14:paraId="6D10A5AF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1) odsetki od zadłużenia; </w:t>
      </w:r>
    </w:p>
    <w:p w14:paraId="4D5658FE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2) kwoty i koszty pożyczki lub kredytu; </w:t>
      </w:r>
    </w:p>
    <w:p w14:paraId="2DE6837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3) kary i grzywny; </w:t>
      </w:r>
    </w:p>
    <w:p w14:paraId="1A4A9178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4) wpłaty na Państwowy Fundusz Rehabilitacji Osób Niepełnosprawnych; </w:t>
      </w:r>
    </w:p>
    <w:p w14:paraId="6623950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5) podatek VAT, który może zostać odzyskany na podstawie przepisów ustawy z dnia 11 marca 2004 r. o podatku od towarów i usług (Dz.U. z 2023 r. poz. 1570, z </w:t>
      </w:r>
      <w:proofErr w:type="spellStart"/>
      <w:r w:rsidRPr="007B2B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B2BCB">
        <w:rPr>
          <w:rFonts w:ascii="Times New Roman" w:hAnsi="Times New Roman" w:cs="Times New Roman"/>
          <w:sz w:val="24"/>
          <w:szCs w:val="24"/>
        </w:rPr>
        <w:t xml:space="preserve">. zm.) oraz aktów wykonawczych do tej ustawy; </w:t>
      </w:r>
    </w:p>
    <w:p w14:paraId="367F622D" w14:textId="77777777" w:rsid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6) odsetki za opóźnienie w regulowaniu zobowiązań oraz odsetki za zwłokę z tytułu nieterminowych wpłat należności budżetowych i innych należności, do których stosuje się przepisy ustawy z dnia 29 sierpnia 1997 r. − Ordynacja podatkowa (Dz. U. z 2023 r. poz. 2383, z </w:t>
      </w:r>
      <w:proofErr w:type="spellStart"/>
      <w:r w:rsidRPr="007B2B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B2BCB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71920BC3" w14:textId="4FE63658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7) spłata zaległych zobowiązań finansowych; </w:t>
      </w:r>
    </w:p>
    <w:p w14:paraId="6C2CC33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8) koszty leczenia i rehabilitacji osób; </w:t>
      </w:r>
    </w:p>
    <w:p w14:paraId="0AEBA50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9) amortyzacja; </w:t>
      </w:r>
    </w:p>
    <w:p w14:paraId="04A8BDCC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10) leasing; </w:t>
      </w:r>
    </w:p>
    <w:p w14:paraId="2658141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11) rezerwy na pokrycie przyszłych spłat lub zobowiązań; </w:t>
      </w:r>
    </w:p>
    <w:p w14:paraId="48503AA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12) opieka świadczona przez członków rodziny, opiekunów prawnych lub osoby faktycznie zamieszkujące razem z uczestnikiem Programu; </w:t>
      </w:r>
    </w:p>
    <w:p w14:paraId="400E7AA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13) nagrody, premie, ekwiwalent za urlop i zasiłki chorobowe. </w:t>
      </w:r>
    </w:p>
    <w:p w14:paraId="3839AA54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14. W przypadku wątpliwości, decyzję o kwalifikowalności kosztów podejmuje wojewoda. </w:t>
      </w:r>
    </w:p>
    <w:p w14:paraId="48B4F3B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15. Oferenci nie mogą zlecać całości ani części powierzonego zadania osobom trzecim. </w:t>
      </w:r>
    </w:p>
    <w:p w14:paraId="0F44F09E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lastRenderedPageBreak/>
        <w:t xml:space="preserve">16. Wykonawca usług zobowiązany jest do przestrzegania przepisów dotyczących ochrony danych osobowych, a w szczególności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danych) (Dz. U. UE. L. z 2016 r. Nr 119, poz. 1) i ustawy z dnia 10 maja 2018 r. o ochronie danych osobowych (Dz. U. z 2019 r. poz. 1781). </w:t>
      </w:r>
    </w:p>
    <w:p w14:paraId="4EFB9E4C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17. Przy wykonywaniu zadania publicznego Wykonawca usług zobowiązany będzie, zgodnie z ustawą z dnia 19 lipca 2019 roku o zapewnieniu dostępności osobom ze szczególnymi potrzebami ( Dz. U. z 2022r. poz. 2240) do zapewnienia dostępności w zakresie minimalnym ( stosownie do formy i metod realizacji zadania publicznego). </w:t>
      </w:r>
    </w:p>
    <w:p w14:paraId="371ACE5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18. Przy wykonywaniu zadania publicznego Wykonawca usług będzie kierował się zasadą równości, w szczególności będzie dbał o równe traktowanie wszystkich uczestników zadania publicznego.</w:t>
      </w:r>
    </w:p>
    <w:p w14:paraId="0368D786" w14:textId="77777777" w:rsidR="001751F2" w:rsidRDefault="001751F2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86B78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1F2">
        <w:rPr>
          <w:rFonts w:ascii="Times New Roman" w:hAnsi="Times New Roman" w:cs="Times New Roman"/>
          <w:b/>
          <w:bCs/>
          <w:sz w:val="24"/>
          <w:szCs w:val="24"/>
        </w:rPr>
        <w:t xml:space="preserve"> IX. Termin składania ofert </w:t>
      </w:r>
    </w:p>
    <w:p w14:paraId="4EF1A7DA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1. Postępowanie konkursowe zostanie przeprowadzone przez komisję konkursową powołaną Zarządzeniem </w:t>
      </w:r>
      <w:r>
        <w:rPr>
          <w:rFonts w:ascii="Times New Roman" w:hAnsi="Times New Roman" w:cs="Times New Roman"/>
          <w:sz w:val="24"/>
          <w:szCs w:val="24"/>
        </w:rPr>
        <w:t>Kierownika Gminnego Ośrodka Pomocy Społecznej w 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12BFD" w14:textId="67745624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>2. Oferty wraz z wymaganymi dokumentami należy złożyć osobiście lub za pośrednictwem poczty w zamkniętej kopercie w terminie do dnia</w:t>
      </w:r>
      <w:r w:rsidR="00495A0A">
        <w:rPr>
          <w:rFonts w:ascii="Times New Roman" w:hAnsi="Times New Roman" w:cs="Times New Roman"/>
          <w:sz w:val="24"/>
          <w:szCs w:val="24"/>
        </w:rPr>
        <w:t xml:space="preserve"> </w:t>
      </w:r>
      <w:r w:rsidR="007F6105">
        <w:rPr>
          <w:rFonts w:ascii="Times New Roman" w:hAnsi="Times New Roman" w:cs="Times New Roman"/>
          <w:sz w:val="24"/>
          <w:szCs w:val="24"/>
        </w:rPr>
        <w:t>05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 w:rsidR="00495A0A">
        <w:rPr>
          <w:rFonts w:ascii="Times New Roman" w:hAnsi="Times New Roman" w:cs="Times New Roman"/>
          <w:sz w:val="24"/>
          <w:szCs w:val="24"/>
        </w:rPr>
        <w:t>lipca</w:t>
      </w:r>
      <w:r w:rsidRPr="00DD461F">
        <w:rPr>
          <w:rFonts w:ascii="Times New Roman" w:hAnsi="Times New Roman" w:cs="Times New Roman"/>
          <w:sz w:val="24"/>
          <w:szCs w:val="24"/>
        </w:rPr>
        <w:t xml:space="preserve"> 2024 r. do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461F">
        <w:rPr>
          <w:rFonts w:ascii="Times New Roman" w:hAnsi="Times New Roman" w:cs="Times New Roman"/>
          <w:sz w:val="24"/>
          <w:szCs w:val="24"/>
        </w:rPr>
        <w:t xml:space="preserve">0 w siedzibie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Burmistrza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61F">
        <w:rPr>
          <w:rFonts w:ascii="Times New Roman" w:hAnsi="Times New Roman" w:cs="Times New Roman"/>
          <w:sz w:val="24"/>
          <w:szCs w:val="24"/>
        </w:rPr>
        <w:t xml:space="preserve">pokój nr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DD461F">
        <w:rPr>
          <w:rFonts w:ascii="Times New Roman" w:hAnsi="Times New Roman" w:cs="Times New Roman"/>
          <w:sz w:val="24"/>
          <w:szCs w:val="24"/>
        </w:rPr>
        <w:t xml:space="preserve"> na formularzach według wzoru stanowiącego załącznik do Rozporządzenia Przewodniczącego Komitetu do Spraw Pożytku Publicznego z dnia 24 października 2018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wykonywania tych zadań. W przypadku ofert przesłanych drogą pocztową decyduje data wpływu do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 xml:space="preserve">a nie data stempla pocztowego. </w:t>
      </w:r>
    </w:p>
    <w:p w14:paraId="38C161ED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3. Oferty złożone po terminie nie będą rozpatrywane i zostaną zwrócone bez rozpatrywania. </w:t>
      </w:r>
    </w:p>
    <w:p w14:paraId="6DD692D8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4. Oferta powinna być podpisana przez osoby upoważnione. </w:t>
      </w:r>
    </w:p>
    <w:p w14:paraId="5BCC48D3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5. Koperta powinna być opisana z oznaczeniem nazwy i adresu podmiotu składającego ofertę oraz z dopiskiem: „Otwarty konkurs ofert na realizację usługi opieki wytchnieniowej w ramach Programu Opieka wytchnieniowa dla Jednostek Samorządu Terytorialnego – edycja 2024”. </w:t>
      </w:r>
    </w:p>
    <w:p w14:paraId="4712B74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lastRenderedPageBreak/>
        <w:t xml:space="preserve">6. Do oferty należy dołączyć: </w:t>
      </w:r>
    </w:p>
    <w:p w14:paraId="340DAC2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1) kopię aktualnego odpisu z Krajowego Rejestru Sądowego, innego rejestru lub ewidencji; </w:t>
      </w:r>
    </w:p>
    <w:p w14:paraId="0B91549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2) aktualny odpis statutu organizacji; </w:t>
      </w:r>
    </w:p>
    <w:p w14:paraId="61660BB3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3) kalkulację kosztów realizacji zadania publicznego; </w:t>
      </w:r>
    </w:p>
    <w:p w14:paraId="22DBC7B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4) informacje o posiadanych zasobach kadrowych zapewniających realizację zadania; </w:t>
      </w:r>
    </w:p>
    <w:p w14:paraId="648A8536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5) kopie dokumentów potwierdzających kwalifikacje osób mających świadczyć usługi opieki wytchnieniowej poświadczone za zgodność z oryginałem przez organ wydający dokument; </w:t>
      </w:r>
    </w:p>
    <w:p w14:paraId="3125438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6) oświadczenie o braku zobowiązań publiczno-prawnych wobec budżetu państwa, jednostek samorządu terytorialnego oraz innych źródeł o charakterze publicznym. </w:t>
      </w:r>
    </w:p>
    <w:p w14:paraId="7D9B925D" w14:textId="3AA2CE5D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7. Otwarcie złożonych ofert oraz ich ocena formalna nastąpi w dniu </w:t>
      </w:r>
      <w:r w:rsidR="00495A0A">
        <w:rPr>
          <w:rFonts w:ascii="Times New Roman" w:hAnsi="Times New Roman" w:cs="Times New Roman"/>
          <w:sz w:val="24"/>
          <w:szCs w:val="24"/>
        </w:rPr>
        <w:t>8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DD461F">
        <w:rPr>
          <w:rFonts w:ascii="Times New Roman" w:hAnsi="Times New Roman" w:cs="Times New Roman"/>
          <w:sz w:val="24"/>
          <w:szCs w:val="24"/>
        </w:rPr>
        <w:t xml:space="preserve"> 2024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>o godzinie 1</w:t>
      </w:r>
      <w:r>
        <w:rPr>
          <w:rFonts w:ascii="Times New Roman" w:hAnsi="Times New Roman" w:cs="Times New Roman"/>
          <w:sz w:val="24"/>
          <w:szCs w:val="24"/>
        </w:rPr>
        <w:t>3:</w:t>
      </w:r>
      <w:r w:rsidRPr="00DD461F">
        <w:rPr>
          <w:rFonts w:ascii="Times New Roman" w:hAnsi="Times New Roman" w:cs="Times New Roman"/>
          <w:sz w:val="24"/>
          <w:szCs w:val="24"/>
        </w:rPr>
        <w:t xml:space="preserve">00 w siedzibie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Burmistrza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Wiejowskiego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D461F">
        <w:rPr>
          <w:rFonts w:ascii="Times New Roman" w:hAnsi="Times New Roman" w:cs="Times New Roman"/>
          <w:sz w:val="24"/>
          <w:szCs w:val="24"/>
        </w:rPr>
        <w:t xml:space="preserve">, pokój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46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6243279"/>
      <w:r w:rsidRPr="00DD461F">
        <w:rPr>
          <w:rFonts w:ascii="Times New Roman" w:hAnsi="Times New Roman" w:cs="Times New Roman"/>
          <w:sz w:val="24"/>
          <w:szCs w:val="24"/>
        </w:rPr>
        <w:t xml:space="preserve">Komisja Konkursowa dokonuje oceny ofert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>o następujące kryteria:</w:t>
      </w:r>
    </w:p>
    <w:bookmarkEnd w:id="0"/>
    <w:p w14:paraId="544AE63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6843"/>
        <w:gridCol w:w="510"/>
        <w:gridCol w:w="510"/>
        <w:gridCol w:w="803"/>
      </w:tblGrid>
      <w:tr w:rsidR="00EE3D8A" w14:paraId="1B6B4A42" w14:textId="77777777" w:rsidTr="003A620F">
        <w:tc>
          <w:tcPr>
            <w:tcW w:w="0" w:type="auto"/>
            <w:gridSpan w:val="5"/>
          </w:tcPr>
          <w:p w14:paraId="586E52CC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Ocena formalna oferty i złożonych załączników</w:t>
            </w:r>
          </w:p>
        </w:tc>
      </w:tr>
      <w:tr w:rsidR="00EE3D8A" w14:paraId="7DA62EC3" w14:textId="77777777" w:rsidTr="003A620F">
        <w:tc>
          <w:tcPr>
            <w:tcW w:w="0" w:type="auto"/>
            <w:gridSpan w:val="2"/>
          </w:tcPr>
          <w:p w14:paraId="7E0C79E6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D6809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7A7D084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29B41C16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E3D8A" w14:paraId="61D5CCC6" w14:textId="77777777" w:rsidTr="003A620F">
        <w:tc>
          <w:tcPr>
            <w:tcW w:w="0" w:type="auto"/>
          </w:tcPr>
          <w:p w14:paraId="6B5CE693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606796E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w zamkniętej kopercie i właściwie opisana</w:t>
            </w:r>
          </w:p>
        </w:tc>
        <w:tc>
          <w:tcPr>
            <w:tcW w:w="0" w:type="auto"/>
          </w:tcPr>
          <w:p w14:paraId="216D5DAF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AFCB8D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0DD48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21E69ABC" w14:textId="77777777" w:rsidTr="003A620F">
        <w:tc>
          <w:tcPr>
            <w:tcW w:w="0" w:type="auto"/>
          </w:tcPr>
          <w:p w14:paraId="621DBBE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9BF071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na właściwym formularzu</w:t>
            </w:r>
          </w:p>
        </w:tc>
        <w:tc>
          <w:tcPr>
            <w:tcW w:w="0" w:type="auto"/>
          </w:tcPr>
          <w:p w14:paraId="20805D65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8BA336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3013F4F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19B47F6C" w14:textId="77777777" w:rsidTr="003A620F">
        <w:tc>
          <w:tcPr>
            <w:tcW w:w="0" w:type="auto"/>
          </w:tcPr>
          <w:p w14:paraId="26CADA64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F28FBB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przez właściwy podmiot i podpisana przez upoważnione osoby</w:t>
            </w:r>
          </w:p>
        </w:tc>
        <w:tc>
          <w:tcPr>
            <w:tcW w:w="0" w:type="auto"/>
          </w:tcPr>
          <w:p w14:paraId="724E00C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5800BC9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0FADC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2BCAD545" w14:textId="77777777" w:rsidTr="003A620F">
        <w:tc>
          <w:tcPr>
            <w:tcW w:w="0" w:type="auto"/>
          </w:tcPr>
          <w:p w14:paraId="3C89203C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A67B01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Kopie dokumentów potwierdzone za zgodność z oryginałem</w:t>
            </w:r>
          </w:p>
        </w:tc>
        <w:tc>
          <w:tcPr>
            <w:tcW w:w="0" w:type="auto"/>
          </w:tcPr>
          <w:p w14:paraId="54C9D411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9700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AE2C7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10524D91" w14:textId="77777777" w:rsidTr="003A620F">
        <w:tc>
          <w:tcPr>
            <w:tcW w:w="0" w:type="auto"/>
          </w:tcPr>
          <w:p w14:paraId="1F647DF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D41A55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Zgodność celów statutowych oferenta z zadaniami objętymi konkursem</w:t>
            </w:r>
          </w:p>
        </w:tc>
        <w:tc>
          <w:tcPr>
            <w:tcW w:w="0" w:type="auto"/>
          </w:tcPr>
          <w:p w14:paraId="0A715D1E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DFF45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6DCD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342D894A" w14:textId="77777777" w:rsidTr="003A620F">
        <w:tc>
          <w:tcPr>
            <w:tcW w:w="0" w:type="auto"/>
          </w:tcPr>
          <w:p w14:paraId="40766F05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1A8DE743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Dołączono aktualny odpis z Krajowego Rejestru Sądowego lub odpisu z ewidencji albo inny dokument potwierdzający status prawny oferenta i umocowanie osób go reprezentujących</w:t>
            </w:r>
          </w:p>
        </w:tc>
        <w:tc>
          <w:tcPr>
            <w:tcW w:w="0" w:type="auto"/>
          </w:tcPr>
          <w:p w14:paraId="50EDC404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C859CA7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D78C48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0DCEAB2D" w14:textId="77777777" w:rsidTr="003A620F">
        <w:tc>
          <w:tcPr>
            <w:tcW w:w="0" w:type="auto"/>
          </w:tcPr>
          <w:p w14:paraId="51F89B45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9699988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Dołączono dokument potwierdzający upoważnienie do działania w imieniu oferenta/oferentów – w przypadku wyboru innego sposobu reprezentowania podmiotów składających ofertę wspólną niż wynikający z KRS lub innego właściwego rejestru</w:t>
            </w:r>
          </w:p>
        </w:tc>
        <w:tc>
          <w:tcPr>
            <w:tcW w:w="0" w:type="auto"/>
          </w:tcPr>
          <w:p w14:paraId="7333CCB9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541B8A4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55208D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898AAE" w14:textId="4E4042B0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F5">
        <w:rPr>
          <w:rFonts w:ascii="Times New Roman" w:hAnsi="Times New Roman" w:cs="Times New Roman"/>
          <w:sz w:val="24"/>
          <w:szCs w:val="24"/>
        </w:rPr>
        <w:lastRenderedPageBreak/>
        <w:t xml:space="preserve">8. Rozstrzygnięcie konkursu nastąpi do dnia </w:t>
      </w:r>
      <w:r w:rsidR="00495A0A">
        <w:rPr>
          <w:rFonts w:ascii="Times New Roman" w:hAnsi="Times New Roman" w:cs="Times New Roman"/>
          <w:sz w:val="24"/>
          <w:szCs w:val="24"/>
        </w:rPr>
        <w:t>14</w:t>
      </w:r>
      <w:r w:rsidRPr="00415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415CF5">
        <w:rPr>
          <w:rFonts w:ascii="Times New Roman" w:hAnsi="Times New Roman" w:cs="Times New Roman"/>
          <w:sz w:val="24"/>
          <w:szCs w:val="24"/>
        </w:rPr>
        <w:t xml:space="preserve"> 2024 roku po rozpatrzeniu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415CF5">
        <w:rPr>
          <w:rFonts w:ascii="Times New Roman" w:hAnsi="Times New Roman" w:cs="Times New Roman"/>
          <w:sz w:val="24"/>
          <w:szCs w:val="24"/>
        </w:rPr>
        <w:t>i zaopiniowaniu ofert podmiotów przez powołaną komisję konkursową w oparciu o kryteria zawarte w art.15 ustawy o działalności pożytku publicznego i o wolontariacie.</w:t>
      </w:r>
    </w:p>
    <w:p w14:paraId="539A0AE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3D8A" w:rsidRPr="00F90085" w14:paraId="01793719" w14:textId="77777777" w:rsidTr="003A620F">
        <w:tc>
          <w:tcPr>
            <w:tcW w:w="0" w:type="auto"/>
          </w:tcPr>
          <w:p w14:paraId="57A21E82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ust.3</w:t>
            </w:r>
          </w:p>
        </w:tc>
      </w:tr>
      <w:tr w:rsidR="00EE3D8A" w:rsidRPr="00F90085" w14:paraId="10BA8E05" w14:textId="77777777" w:rsidTr="003A620F">
        <w:tc>
          <w:tcPr>
            <w:tcW w:w="0" w:type="auto"/>
          </w:tcPr>
          <w:p w14:paraId="224373B4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przedstawionej kalkulacji kosztów realizacji zadania publicznego, w tym w odniesieniu do zakresu rzeczowego zadania</w:t>
            </w:r>
          </w:p>
        </w:tc>
      </w:tr>
      <w:tr w:rsidR="00EE3D8A" w:rsidRPr="00F90085" w14:paraId="401E042B" w14:textId="77777777" w:rsidTr="003A620F">
        <w:tc>
          <w:tcPr>
            <w:tcW w:w="0" w:type="auto"/>
          </w:tcPr>
          <w:p w14:paraId="5FE71BAF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EE3D8A" w:rsidRPr="00F90085" w14:paraId="4B717BE9" w14:textId="77777777" w:rsidTr="003A620F">
        <w:tc>
          <w:tcPr>
            <w:tcW w:w="0" w:type="auto"/>
          </w:tcPr>
          <w:p w14:paraId="5A92C3E1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Uwzględnienie planowanego przez organizację pozarządową lub podmioty wymienione w art. 3 ust. 3, wkładu rzeczowego, osobowego, w tym świadczenia wolontariuszy i pracę społeczną członków</w:t>
            </w:r>
          </w:p>
        </w:tc>
      </w:tr>
      <w:tr w:rsidR="00EE3D8A" w:rsidRPr="00F90085" w14:paraId="5977A4DE" w14:textId="77777777" w:rsidTr="003A620F">
        <w:tc>
          <w:tcPr>
            <w:tcW w:w="0" w:type="auto"/>
          </w:tcPr>
          <w:p w14:paraId="5BAB6612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Uwzględnienie analizy i ocena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      </w:r>
          </w:p>
        </w:tc>
      </w:tr>
    </w:tbl>
    <w:p w14:paraId="5DFCBAC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48BA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 xml:space="preserve">9. Wyniki konkursu będą ogłoszone niezwłocznie po wyborze ofert: </w:t>
      </w:r>
    </w:p>
    <w:p w14:paraId="1DCDE3E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 xml:space="preserve">- w Biuletynie Informacji Publicznej </w:t>
      </w:r>
      <w:r>
        <w:rPr>
          <w:rFonts w:ascii="Times New Roman" w:hAnsi="Times New Roman" w:cs="Times New Roman"/>
          <w:sz w:val="24"/>
          <w:szCs w:val="24"/>
        </w:rPr>
        <w:t>Gminnego Ośrodka Pomocy Społecznej w Kołaczycach</w:t>
      </w:r>
      <w:r w:rsidRPr="00F90085">
        <w:rPr>
          <w:rFonts w:ascii="Times New Roman" w:hAnsi="Times New Roman" w:cs="Times New Roman"/>
          <w:sz w:val="24"/>
          <w:szCs w:val="24"/>
        </w:rPr>
        <w:t xml:space="preserve">, - na stronie internetowej </w:t>
      </w:r>
      <w:r>
        <w:rPr>
          <w:rFonts w:ascii="Times New Roman" w:hAnsi="Times New Roman" w:cs="Times New Roman"/>
          <w:sz w:val="24"/>
          <w:szCs w:val="24"/>
        </w:rPr>
        <w:t>Gminnego Ośrodka Pomocy Społecznej w Kołaczycach</w:t>
      </w:r>
      <w:r w:rsidRPr="00F900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AC268C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>- na tablicy ogłoszeń tutejszego urzędu.</w:t>
      </w:r>
    </w:p>
    <w:p w14:paraId="2D4FB3B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E017D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</w:t>
      </w:r>
    </w:p>
    <w:p w14:paraId="5F7C1756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</w:t>
      </w:r>
    </w:p>
    <w:p w14:paraId="369832E8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07E5C101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142A0B39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4530B425" w14:textId="12475DDA" w:rsidR="00DE17DD" w:rsidRPr="00D65A2F" w:rsidRDefault="00DE17DD" w:rsidP="00D65A2F">
      <w:p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17DD" w:rsidRPr="00D65A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3A84" w14:textId="77777777" w:rsidR="00B54FEA" w:rsidRDefault="00B54FEA" w:rsidP="00DE17DD">
      <w:pPr>
        <w:spacing w:after="0" w:line="240" w:lineRule="auto"/>
      </w:pPr>
      <w:r>
        <w:separator/>
      </w:r>
    </w:p>
  </w:endnote>
  <w:endnote w:type="continuationSeparator" w:id="0">
    <w:p w14:paraId="3C963D2D" w14:textId="77777777" w:rsidR="00B54FEA" w:rsidRDefault="00B54FEA" w:rsidP="00DE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900681"/>
      <w:docPartObj>
        <w:docPartGallery w:val="Page Numbers (Bottom of Page)"/>
        <w:docPartUnique/>
      </w:docPartObj>
    </w:sdtPr>
    <w:sdtContent>
      <w:p w14:paraId="71D8ECEE" w14:textId="325891F6" w:rsidR="00EE3D8A" w:rsidRDefault="00EE3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7D05A" w14:textId="77777777" w:rsidR="00EE3D8A" w:rsidRDefault="00EE3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C4BE" w14:textId="77777777" w:rsidR="00B54FEA" w:rsidRDefault="00B54FEA" w:rsidP="00DE17DD">
      <w:pPr>
        <w:spacing w:after="0" w:line="240" w:lineRule="auto"/>
      </w:pPr>
      <w:r>
        <w:separator/>
      </w:r>
    </w:p>
  </w:footnote>
  <w:footnote w:type="continuationSeparator" w:id="0">
    <w:p w14:paraId="5390C00B" w14:textId="77777777" w:rsidR="00B54FEA" w:rsidRDefault="00B54FEA" w:rsidP="00DE17DD">
      <w:pPr>
        <w:spacing w:after="0" w:line="240" w:lineRule="auto"/>
      </w:pPr>
      <w:r>
        <w:continuationSeparator/>
      </w:r>
    </w:p>
  </w:footnote>
  <w:footnote w:id="1">
    <w:p w14:paraId="72C1BE02" w14:textId="6F08A759" w:rsidR="00DE17DD" w:rsidRDefault="00DE17DD">
      <w:pPr>
        <w:pStyle w:val="Tekstprzypisudolnego"/>
      </w:pPr>
      <w:r>
        <w:rPr>
          <w:rStyle w:val="Odwoanieprzypisudolnego"/>
        </w:rPr>
        <w:footnoteRef/>
      </w:r>
      <w:r>
        <w:t xml:space="preserve"> 1 Zawód asystenta osoby niepełnosprawnej wymieniony w rozporządzeniu Ministra Pracy i Polityki Społecznej z dnia 7 sierpnia 2014 r. w sprawie klasyfikacji zawodów i specjalności na potrzeby rynku pracy oraz zakresu jej stosowania (Dz. U. z 2018 r. poz. 227, z </w:t>
      </w:r>
      <w:proofErr w:type="spellStart"/>
      <w:r>
        <w:t>późn</w:t>
      </w:r>
      <w:proofErr w:type="spellEnd"/>
      <w:r>
        <w:t>. zm.) pod symbolem 341201 w ramach grupy: Pracownicy wsparcia rodziny, pomocy społecznej i pracy socjalnej (symbol 3412)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8CA0" w14:textId="1D1827A7" w:rsidR="00DE17DD" w:rsidRDefault="00DE17D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BF0D8E" wp14:editId="5277BB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442F7B" wp14:editId="78DE797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5854"/>
    <w:multiLevelType w:val="hybridMultilevel"/>
    <w:tmpl w:val="42AAFAE6"/>
    <w:lvl w:ilvl="0" w:tplc="B914D0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817739"/>
    <w:multiLevelType w:val="hybridMultilevel"/>
    <w:tmpl w:val="E4A8C6C4"/>
    <w:lvl w:ilvl="0" w:tplc="7D301D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CD3FF8"/>
    <w:multiLevelType w:val="hybridMultilevel"/>
    <w:tmpl w:val="67FCA81A"/>
    <w:lvl w:ilvl="0" w:tplc="9306D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4467752">
    <w:abstractNumId w:val="0"/>
  </w:num>
  <w:num w:numId="2" w16cid:durableId="1803382052">
    <w:abstractNumId w:val="2"/>
  </w:num>
  <w:num w:numId="3" w16cid:durableId="95212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08"/>
    <w:rsid w:val="00011C67"/>
    <w:rsid w:val="00123451"/>
    <w:rsid w:val="001341C5"/>
    <w:rsid w:val="001368E1"/>
    <w:rsid w:val="001751F2"/>
    <w:rsid w:val="001A4C1F"/>
    <w:rsid w:val="0026544D"/>
    <w:rsid w:val="0029785B"/>
    <w:rsid w:val="002A3DAB"/>
    <w:rsid w:val="002D5804"/>
    <w:rsid w:val="002F0A27"/>
    <w:rsid w:val="00331903"/>
    <w:rsid w:val="003822EE"/>
    <w:rsid w:val="00386B6D"/>
    <w:rsid w:val="00421003"/>
    <w:rsid w:val="0043161E"/>
    <w:rsid w:val="00495A0A"/>
    <w:rsid w:val="00507682"/>
    <w:rsid w:val="00547D3C"/>
    <w:rsid w:val="00560264"/>
    <w:rsid w:val="005E6408"/>
    <w:rsid w:val="00651659"/>
    <w:rsid w:val="0065234F"/>
    <w:rsid w:val="0068199E"/>
    <w:rsid w:val="007073FE"/>
    <w:rsid w:val="00797AC3"/>
    <w:rsid w:val="007A207F"/>
    <w:rsid w:val="007B2BCB"/>
    <w:rsid w:val="007D18D2"/>
    <w:rsid w:val="007F6105"/>
    <w:rsid w:val="007F6C0C"/>
    <w:rsid w:val="00883F66"/>
    <w:rsid w:val="00950E15"/>
    <w:rsid w:val="00980918"/>
    <w:rsid w:val="00A57875"/>
    <w:rsid w:val="00AD3B10"/>
    <w:rsid w:val="00AF4583"/>
    <w:rsid w:val="00B54FEA"/>
    <w:rsid w:val="00B967B5"/>
    <w:rsid w:val="00BD1350"/>
    <w:rsid w:val="00C2140F"/>
    <w:rsid w:val="00C662A0"/>
    <w:rsid w:val="00CC6551"/>
    <w:rsid w:val="00CC6F21"/>
    <w:rsid w:val="00D65A2F"/>
    <w:rsid w:val="00DD3503"/>
    <w:rsid w:val="00DE17DD"/>
    <w:rsid w:val="00E10563"/>
    <w:rsid w:val="00E43A0D"/>
    <w:rsid w:val="00EB2B86"/>
    <w:rsid w:val="00EB3CEA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A30"/>
  <w15:chartTrackingRefBased/>
  <w15:docId w15:val="{56CA5F4D-53F6-4254-8002-29D4A442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7DD"/>
  </w:style>
  <w:style w:type="paragraph" w:styleId="Stopka">
    <w:name w:val="footer"/>
    <w:basedOn w:val="Normalny"/>
    <w:link w:val="StopkaZnak"/>
    <w:uiPriority w:val="99"/>
    <w:unhideWhenUsed/>
    <w:rsid w:val="00DE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7DD"/>
  </w:style>
  <w:style w:type="paragraph" w:styleId="Akapitzlist">
    <w:name w:val="List Paragraph"/>
    <w:basedOn w:val="Normalny"/>
    <w:uiPriority w:val="34"/>
    <w:qFormat/>
    <w:rsid w:val="00DE1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7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7DD"/>
    <w:rPr>
      <w:vertAlign w:val="superscript"/>
    </w:rPr>
  </w:style>
  <w:style w:type="table" w:styleId="Tabela-Siatka">
    <w:name w:val="Table Grid"/>
    <w:basedOn w:val="Standardowy"/>
    <w:uiPriority w:val="39"/>
    <w:rsid w:val="00EE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581C-363D-450C-9E65-63BC0724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3142</Words>
  <Characters>18857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4</cp:revision>
  <cp:lastPrinted>2024-06-14T06:38:00Z</cp:lastPrinted>
  <dcterms:created xsi:type="dcterms:W3CDTF">2024-06-13T08:59:00Z</dcterms:created>
  <dcterms:modified xsi:type="dcterms:W3CDTF">2024-06-14T06:58:00Z</dcterms:modified>
</cp:coreProperties>
</file>