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75" w:rsidRDefault="00081D75" w:rsidP="00081D75">
      <w:pPr>
        <w:pBdr>
          <w:top w:val="nil"/>
          <w:left w:val="nil"/>
          <w:bottom w:val="nil"/>
          <w:right w:val="nil"/>
          <w:between w:val="nil"/>
        </w:pBdr>
        <w:spacing w:line="276" w:lineRule="auto"/>
        <w:jc w:val="center"/>
        <w:rPr>
          <w:b/>
          <w:sz w:val="22"/>
          <w:szCs w:val="22"/>
        </w:rPr>
      </w:pPr>
    </w:p>
    <w:p w:rsidR="00081D75" w:rsidRDefault="00081D75" w:rsidP="00081D75">
      <w:pPr>
        <w:pBdr>
          <w:top w:val="nil"/>
          <w:left w:val="nil"/>
          <w:bottom w:val="nil"/>
          <w:right w:val="nil"/>
          <w:between w:val="nil"/>
        </w:pBdr>
        <w:spacing w:line="276" w:lineRule="auto"/>
        <w:jc w:val="center"/>
        <w:rPr>
          <w:b/>
          <w:sz w:val="22"/>
          <w:szCs w:val="22"/>
        </w:rPr>
      </w:pPr>
    </w:p>
    <w:p w:rsidR="00081D75" w:rsidRDefault="00081D75" w:rsidP="00081D75">
      <w:pPr>
        <w:pBdr>
          <w:top w:val="nil"/>
          <w:left w:val="nil"/>
          <w:bottom w:val="nil"/>
          <w:right w:val="nil"/>
          <w:between w:val="nil"/>
        </w:pBdr>
        <w:spacing w:line="276" w:lineRule="auto"/>
        <w:jc w:val="center"/>
        <w:rPr>
          <w:b/>
          <w:sz w:val="22"/>
          <w:szCs w:val="22"/>
        </w:rPr>
      </w:pPr>
    </w:p>
    <w:p w:rsidR="00081D75" w:rsidRDefault="00081D75" w:rsidP="00081D75">
      <w:pPr>
        <w:pBdr>
          <w:top w:val="nil"/>
          <w:left w:val="nil"/>
          <w:bottom w:val="nil"/>
          <w:right w:val="nil"/>
          <w:between w:val="nil"/>
        </w:pBdr>
        <w:spacing w:line="276" w:lineRule="auto"/>
        <w:jc w:val="center"/>
        <w:rPr>
          <w:b/>
          <w:sz w:val="22"/>
          <w:szCs w:val="22"/>
        </w:rPr>
      </w:pPr>
    </w:p>
    <w:p w:rsidR="00081D75" w:rsidRDefault="00081D75" w:rsidP="00081D75">
      <w:pPr>
        <w:pBdr>
          <w:top w:val="nil"/>
          <w:left w:val="nil"/>
          <w:bottom w:val="nil"/>
          <w:right w:val="nil"/>
          <w:between w:val="nil"/>
        </w:pBdr>
        <w:spacing w:line="276" w:lineRule="auto"/>
        <w:jc w:val="center"/>
        <w:rPr>
          <w:b/>
          <w:sz w:val="22"/>
          <w:szCs w:val="22"/>
        </w:rPr>
      </w:pPr>
    </w:p>
    <w:p w:rsidR="00081D75" w:rsidRDefault="00081D75" w:rsidP="00081D75">
      <w:pPr>
        <w:pBdr>
          <w:top w:val="nil"/>
          <w:left w:val="nil"/>
          <w:bottom w:val="nil"/>
          <w:right w:val="nil"/>
          <w:between w:val="nil"/>
        </w:pBdr>
        <w:spacing w:line="276" w:lineRule="auto"/>
        <w:jc w:val="center"/>
        <w:rPr>
          <w:b/>
          <w:sz w:val="22"/>
          <w:szCs w:val="22"/>
        </w:rPr>
      </w:pPr>
    </w:p>
    <w:p w:rsidR="00081D75" w:rsidRDefault="00081D75" w:rsidP="00081D75">
      <w:pPr>
        <w:pBdr>
          <w:top w:val="nil"/>
          <w:left w:val="nil"/>
          <w:bottom w:val="nil"/>
          <w:right w:val="nil"/>
          <w:between w:val="nil"/>
        </w:pBdr>
        <w:spacing w:line="276" w:lineRule="auto"/>
        <w:jc w:val="center"/>
        <w:rPr>
          <w:b/>
          <w:sz w:val="22"/>
          <w:szCs w:val="22"/>
        </w:rPr>
      </w:pPr>
    </w:p>
    <w:p w:rsidR="00081D75" w:rsidRDefault="00081D75" w:rsidP="00081D75">
      <w:pPr>
        <w:pBdr>
          <w:top w:val="nil"/>
          <w:left w:val="nil"/>
          <w:bottom w:val="nil"/>
          <w:right w:val="nil"/>
          <w:between w:val="nil"/>
        </w:pBdr>
        <w:spacing w:line="276" w:lineRule="auto"/>
        <w:jc w:val="center"/>
        <w:rPr>
          <w:b/>
          <w:sz w:val="22"/>
          <w:szCs w:val="22"/>
        </w:rPr>
      </w:pPr>
    </w:p>
    <w:p w:rsidR="00081D75" w:rsidRDefault="00081D75" w:rsidP="00081D75">
      <w:pPr>
        <w:pBdr>
          <w:top w:val="nil"/>
          <w:left w:val="nil"/>
          <w:bottom w:val="nil"/>
          <w:right w:val="nil"/>
          <w:between w:val="nil"/>
        </w:pBdr>
        <w:spacing w:line="276" w:lineRule="auto"/>
        <w:jc w:val="center"/>
        <w:rPr>
          <w:b/>
          <w:sz w:val="22"/>
          <w:szCs w:val="22"/>
        </w:rPr>
      </w:pPr>
    </w:p>
    <w:p w:rsidR="00081D75" w:rsidRDefault="00081D75" w:rsidP="00081D75">
      <w:pPr>
        <w:pBdr>
          <w:top w:val="nil"/>
          <w:left w:val="nil"/>
          <w:bottom w:val="nil"/>
          <w:right w:val="nil"/>
          <w:between w:val="nil"/>
        </w:pBdr>
        <w:spacing w:line="276" w:lineRule="auto"/>
        <w:rPr>
          <w:b/>
          <w:sz w:val="22"/>
          <w:szCs w:val="22"/>
        </w:rPr>
      </w:pPr>
    </w:p>
    <w:p w:rsidR="00081D75" w:rsidRDefault="00081D75" w:rsidP="00081D75">
      <w:pPr>
        <w:pBdr>
          <w:top w:val="nil"/>
          <w:left w:val="nil"/>
          <w:bottom w:val="nil"/>
          <w:right w:val="nil"/>
          <w:between w:val="nil"/>
        </w:pBdr>
        <w:spacing w:line="276" w:lineRule="auto"/>
        <w:jc w:val="center"/>
        <w:rPr>
          <w:b/>
          <w:sz w:val="22"/>
          <w:szCs w:val="22"/>
        </w:rPr>
      </w:pPr>
    </w:p>
    <w:p w:rsidR="00081D75" w:rsidRDefault="00081D75" w:rsidP="00081D75">
      <w:pPr>
        <w:pBdr>
          <w:top w:val="nil"/>
          <w:left w:val="nil"/>
          <w:bottom w:val="nil"/>
          <w:right w:val="nil"/>
          <w:between w:val="nil"/>
        </w:pBdr>
        <w:spacing w:line="276" w:lineRule="auto"/>
        <w:jc w:val="center"/>
        <w:rPr>
          <w:b/>
          <w:sz w:val="22"/>
          <w:szCs w:val="22"/>
        </w:rPr>
      </w:pPr>
    </w:p>
    <w:p w:rsidR="004C61CC" w:rsidRPr="00762D3F" w:rsidRDefault="004C61CC" w:rsidP="00762D3F">
      <w:pPr>
        <w:pBdr>
          <w:top w:val="nil"/>
          <w:left w:val="nil"/>
          <w:bottom w:val="nil"/>
          <w:right w:val="nil"/>
          <w:between w:val="nil"/>
        </w:pBdr>
        <w:spacing w:line="276" w:lineRule="auto"/>
        <w:jc w:val="center"/>
        <w:rPr>
          <w:rFonts w:ascii="Times New Roman" w:hAnsi="Times New Roman" w:cs="Times New Roman"/>
          <w:sz w:val="22"/>
          <w:szCs w:val="22"/>
        </w:rPr>
      </w:pPr>
      <w:r w:rsidRPr="00762D3F">
        <w:rPr>
          <w:rFonts w:ascii="Times New Roman" w:hAnsi="Times New Roman" w:cs="Times New Roman"/>
          <w:b/>
          <w:sz w:val="22"/>
          <w:szCs w:val="22"/>
        </w:rPr>
        <w:t>Rozdział 7</w:t>
      </w:r>
    </w:p>
    <w:p w:rsidR="004C61CC" w:rsidRPr="00762D3F" w:rsidRDefault="004C61CC" w:rsidP="00762D3F">
      <w:pPr>
        <w:pBdr>
          <w:top w:val="nil"/>
          <w:left w:val="nil"/>
          <w:bottom w:val="nil"/>
          <w:right w:val="nil"/>
          <w:between w:val="nil"/>
        </w:pBdr>
        <w:spacing w:line="276" w:lineRule="auto"/>
        <w:jc w:val="center"/>
        <w:rPr>
          <w:rFonts w:ascii="Times New Roman" w:hAnsi="Times New Roman" w:cs="Times New Roman"/>
          <w:sz w:val="22"/>
          <w:szCs w:val="22"/>
        </w:rPr>
      </w:pPr>
      <w:r w:rsidRPr="00762D3F">
        <w:rPr>
          <w:rFonts w:ascii="Times New Roman" w:hAnsi="Times New Roman" w:cs="Times New Roman"/>
          <w:b/>
          <w:sz w:val="22"/>
          <w:szCs w:val="22"/>
        </w:rPr>
        <w:t>Organizacja świetlicy szkolnej</w:t>
      </w:r>
    </w:p>
    <w:p w:rsidR="004C61CC" w:rsidRPr="00762D3F" w:rsidRDefault="004C61CC" w:rsidP="00762D3F">
      <w:pPr>
        <w:pBdr>
          <w:top w:val="nil"/>
          <w:left w:val="nil"/>
          <w:bottom w:val="nil"/>
          <w:right w:val="nil"/>
          <w:between w:val="nil"/>
        </w:pBdr>
        <w:spacing w:line="276" w:lineRule="auto"/>
        <w:jc w:val="both"/>
        <w:rPr>
          <w:rFonts w:ascii="Times New Roman" w:hAnsi="Times New Roman" w:cs="Times New Roman"/>
          <w:sz w:val="22"/>
          <w:szCs w:val="22"/>
        </w:rPr>
      </w:pPr>
    </w:p>
    <w:p w:rsidR="004C61CC" w:rsidRPr="00762D3F" w:rsidRDefault="004C61CC" w:rsidP="00762D3F">
      <w:pPr>
        <w:pBdr>
          <w:top w:val="nil"/>
          <w:left w:val="nil"/>
          <w:bottom w:val="nil"/>
          <w:right w:val="nil"/>
          <w:between w:val="nil"/>
        </w:pBdr>
        <w:spacing w:line="276" w:lineRule="auto"/>
        <w:rPr>
          <w:rFonts w:ascii="Times New Roman" w:hAnsi="Times New Roman" w:cs="Times New Roman"/>
          <w:sz w:val="22"/>
          <w:szCs w:val="22"/>
        </w:rPr>
      </w:pPr>
      <w:r w:rsidRPr="00762D3F">
        <w:rPr>
          <w:rFonts w:ascii="Times New Roman" w:hAnsi="Times New Roman" w:cs="Times New Roman"/>
          <w:b/>
          <w:sz w:val="22"/>
          <w:szCs w:val="22"/>
        </w:rPr>
        <w:t>§ 28.</w:t>
      </w:r>
    </w:p>
    <w:p w:rsidR="004C61CC" w:rsidRPr="00762D3F" w:rsidRDefault="004C61CC" w:rsidP="001A621B">
      <w:pPr>
        <w:numPr>
          <w:ilvl w:val="0"/>
          <w:numId w:val="6"/>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Szkoła zapewnia zajęcia świetlicowe dla uczniów, którzy pozostają w szkole dłużej ze względu na czas pracy ich rodziców, na wniosek rodziców, lub ze względu na organizację dojazdu do szkoły, lub ze względu na inne ważne okoliczności wymagające zapewnienia im opieki.</w:t>
      </w:r>
    </w:p>
    <w:p w:rsidR="004C61CC" w:rsidRPr="00762D3F" w:rsidRDefault="004C61CC" w:rsidP="001A621B">
      <w:pPr>
        <w:numPr>
          <w:ilvl w:val="0"/>
          <w:numId w:val="6"/>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Podczas zajęć świetlicowych zapewnia się uczniom:</w:t>
      </w:r>
    </w:p>
    <w:p w:rsidR="004C61CC" w:rsidRPr="00762D3F" w:rsidRDefault="004C61CC" w:rsidP="001A621B">
      <w:pPr>
        <w:numPr>
          <w:ilvl w:val="0"/>
          <w:numId w:val="7"/>
        </w:numPr>
        <w:pBdr>
          <w:top w:val="nil"/>
          <w:left w:val="nil"/>
          <w:bottom w:val="nil"/>
          <w:right w:val="nil"/>
          <w:between w:val="nil"/>
        </w:pBdr>
        <w:spacing w:line="276" w:lineRule="auto"/>
        <w:jc w:val="both"/>
        <w:rPr>
          <w:rFonts w:ascii="Times New Roman" w:hAnsi="Times New Roman" w:cs="Times New Roman"/>
          <w:sz w:val="22"/>
          <w:szCs w:val="22"/>
        </w:rPr>
      </w:pPr>
      <w:r w:rsidRPr="00762D3F">
        <w:rPr>
          <w:rFonts w:ascii="Times New Roman" w:hAnsi="Times New Roman" w:cs="Times New Roman"/>
          <w:sz w:val="22"/>
          <w:szCs w:val="22"/>
        </w:rPr>
        <w:t>bezpieczeństwo i zorganizowaną opiekę wychowawczą,</w:t>
      </w:r>
    </w:p>
    <w:p w:rsidR="004C61CC" w:rsidRPr="00762D3F" w:rsidRDefault="004C61CC" w:rsidP="001A621B">
      <w:pPr>
        <w:numPr>
          <w:ilvl w:val="0"/>
          <w:numId w:val="7"/>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pomoc w nauce,</w:t>
      </w:r>
    </w:p>
    <w:p w:rsidR="004C61CC" w:rsidRPr="00762D3F" w:rsidRDefault="004C61CC" w:rsidP="001A621B">
      <w:pPr>
        <w:numPr>
          <w:ilvl w:val="0"/>
          <w:numId w:val="7"/>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odpowiednie warunki do nauki własnej i rekreacji, które uwzględniają potrzeby edukacyjne oraz rozwojowe dzieci i młodzieży, a także ich możliwości psychofizyczne.</w:t>
      </w:r>
    </w:p>
    <w:p w:rsidR="004C61CC" w:rsidRPr="00762D3F" w:rsidRDefault="004C61CC" w:rsidP="001A621B">
      <w:pPr>
        <w:numPr>
          <w:ilvl w:val="0"/>
          <w:numId w:val="6"/>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Świetlica w szczególności organizuje:</w:t>
      </w:r>
    </w:p>
    <w:p w:rsidR="004C61CC" w:rsidRPr="00762D3F" w:rsidRDefault="004C61CC" w:rsidP="001A621B">
      <w:pPr>
        <w:numPr>
          <w:ilvl w:val="0"/>
          <w:numId w:val="8"/>
        </w:numPr>
        <w:pBdr>
          <w:top w:val="nil"/>
          <w:left w:val="nil"/>
          <w:bottom w:val="nil"/>
          <w:right w:val="nil"/>
          <w:between w:val="nil"/>
        </w:pBdr>
        <w:spacing w:line="276" w:lineRule="auto"/>
        <w:jc w:val="both"/>
        <w:rPr>
          <w:rFonts w:ascii="Times New Roman" w:hAnsi="Times New Roman" w:cs="Times New Roman"/>
          <w:sz w:val="22"/>
          <w:szCs w:val="22"/>
        </w:rPr>
      </w:pPr>
      <w:r w:rsidRPr="00762D3F">
        <w:rPr>
          <w:rFonts w:ascii="Times New Roman" w:hAnsi="Times New Roman" w:cs="Times New Roman"/>
          <w:sz w:val="22"/>
          <w:szCs w:val="22"/>
        </w:rPr>
        <w:t>zajęcia rozwijające zainteresowania i uzdolnienia ucznió</w:t>
      </w:r>
      <w:r w:rsidR="00421E59" w:rsidRPr="00762D3F">
        <w:rPr>
          <w:rFonts w:ascii="Times New Roman" w:hAnsi="Times New Roman" w:cs="Times New Roman"/>
          <w:sz w:val="22"/>
          <w:szCs w:val="22"/>
        </w:rPr>
        <w:t>w poprzez organizowanie zajęć w </w:t>
      </w:r>
      <w:r w:rsidRPr="00762D3F">
        <w:rPr>
          <w:rFonts w:ascii="Times New Roman" w:hAnsi="Times New Roman" w:cs="Times New Roman"/>
          <w:sz w:val="22"/>
          <w:szCs w:val="22"/>
        </w:rPr>
        <w:t>tym zakresie,</w:t>
      </w:r>
    </w:p>
    <w:p w:rsidR="004C61CC" w:rsidRPr="00762D3F" w:rsidRDefault="004C61CC" w:rsidP="001A621B">
      <w:pPr>
        <w:numPr>
          <w:ilvl w:val="0"/>
          <w:numId w:val="8"/>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pomoc uczniom w przygotowaniu się do lekcji, odrabianiu zadań domowych,</w:t>
      </w:r>
    </w:p>
    <w:p w:rsidR="004C61CC" w:rsidRPr="00762D3F" w:rsidRDefault="004C61CC" w:rsidP="001A621B">
      <w:pPr>
        <w:numPr>
          <w:ilvl w:val="0"/>
          <w:numId w:val="8"/>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zajęcia o charakterze wychowawczo-profilaktycznym,</w:t>
      </w:r>
    </w:p>
    <w:p w:rsidR="004C61CC" w:rsidRPr="00762D3F" w:rsidRDefault="004C61CC" w:rsidP="001A621B">
      <w:pPr>
        <w:numPr>
          <w:ilvl w:val="0"/>
          <w:numId w:val="8"/>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gry i zabawy ruchowe oraz inne formy kultury fizycznej w pomieszczeniach i na świeżym powietrzu, mające na celu prawidłowy rozwój fizyczny ucznia,</w:t>
      </w:r>
    </w:p>
    <w:p w:rsidR="004C61CC" w:rsidRPr="00762D3F" w:rsidRDefault="004C61CC" w:rsidP="001A621B">
      <w:pPr>
        <w:numPr>
          <w:ilvl w:val="0"/>
          <w:numId w:val="8"/>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zajęcia wyrabiające nawyki higieny, czystości; promuje zdrowy styl życia,</w:t>
      </w:r>
    </w:p>
    <w:p w:rsidR="004C61CC" w:rsidRPr="00762D3F" w:rsidRDefault="004C61CC" w:rsidP="001A621B">
      <w:pPr>
        <w:numPr>
          <w:ilvl w:val="0"/>
          <w:numId w:val="8"/>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udział uczniów w różnych imprezach i konkursach,</w:t>
      </w:r>
    </w:p>
    <w:p w:rsidR="004C61CC" w:rsidRPr="00762D3F" w:rsidRDefault="004C61CC" w:rsidP="001A621B">
      <w:pPr>
        <w:numPr>
          <w:ilvl w:val="0"/>
          <w:numId w:val="8"/>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współpracę z rodzicami i nauczycielami dzieci uczęszczających do świetlicy szkolnej, także z pedagogiem, psychologiem, logop</w:t>
      </w:r>
      <w:r w:rsidR="00421E59" w:rsidRPr="00762D3F">
        <w:rPr>
          <w:rFonts w:ascii="Times New Roman" w:hAnsi="Times New Roman" w:cs="Times New Roman"/>
          <w:sz w:val="22"/>
          <w:szCs w:val="22"/>
        </w:rPr>
        <w:t>edą, terapeutami pedagogicznymi.</w:t>
      </w:r>
    </w:p>
    <w:p w:rsidR="004C61CC" w:rsidRPr="00762D3F" w:rsidRDefault="004C61CC" w:rsidP="001A621B">
      <w:pPr>
        <w:numPr>
          <w:ilvl w:val="0"/>
          <w:numId w:val="6"/>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Zajęcia świetlicowe prowadzone są w grupach wychowawczych, w których liczba uczniów nie powinna przekraczać 25.</w:t>
      </w:r>
    </w:p>
    <w:p w:rsidR="004C61CC" w:rsidRPr="00762D3F" w:rsidRDefault="004C61CC" w:rsidP="001A621B">
      <w:pPr>
        <w:numPr>
          <w:ilvl w:val="0"/>
          <w:numId w:val="6"/>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Świetlica realizuje działania na podstawie corocznie sporządzanego planu pracy zatwierdzanego przez dyrektora szkoły.</w:t>
      </w:r>
    </w:p>
    <w:p w:rsidR="004C61CC" w:rsidRPr="00762D3F" w:rsidRDefault="004C61CC" w:rsidP="001A621B">
      <w:pPr>
        <w:numPr>
          <w:ilvl w:val="0"/>
          <w:numId w:val="6"/>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Nauczyciele świetlicy prowadzą dokumentację pracy op</w:t>
      </w:r>
      <w:r w:rsidR="006544D8" w:rsidRPr="00762D3F">
        <w:rPr>
          <w:rFonts w:ascii="Times New Roman" w:hAnsi="Times New Roman" w:cs="Times New Roman"/>
          <w:sz w:val="22"/>
          <w:szCs w:val="22"/>
        </w:rPr>
        <w:t>iekuńczo-wychowawczej zgodnie z </w:t>
      </w:r>
      <w:r w:rsidRPr="00762D3F">
        <w:rPr>
          <w:rFonts w:ascii="Times New Roman" w:hAnsi="Times New Roman" w:cs="Times New Roman"/>
          <w:sz w:val="22"/>
          <w:szCs w:val="22"/>
        </w:rPr>
        <w:t>obowiązującymi przepisami.</w:t>
      </w:r>
    </w:p>
    <w:p w:rsidR="004C61CC" w:rsidRPr="00762D3F" w:rsidRDefault="004C61CC" w:rsidP="001A621B">
      <w:pPr>
        <w:numPr>
          <w:ilvl w:val="0"/>
          <w:numId w:val="6"/>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Godziny pracy świetlicy szkolnej na dany rok szkolny ustala d</w:t>
      </w:r>
      <w:r w:rsidR="00421E59" w:rsidRPr="00762D3F">
        <w:rPr>
          <w:rFonts w:ascii="Times New Roman" w:hAnsi="Times New Roman" w:cs="Times New Roman"/>
          <w:sz w:val="22"/>
          <w:szCs w:val="22"/>
        </w:rPr>
        <w:t>yrektor szkoły w porozumieniu z </w:t>
      </w:r>
      <w:r w:rsidRPr="00762D3F">
        <w:rPr>
          <w:rFonts w:ascii="Times New Roman" w:hAnsi="Times New Roman" w:cs="Times New Roman"/>
          <w:sz w:val="22"/>
          <w:szCs w:val="22"/>
        </w:rPr>
        <w:t>organem prowadzącym, uwzględniając tygodniowy rozkład</w:t>
      </w:r>
      <w:r w:rsidR="00421E59" w:rsidRPr="00762D3F">
        <w:rPr>
          <w:rFonts w:ascii="Times New Roman" w:hAnsi="Times New Roman" w:cs="Times New Roman"/>
          <w:sz w:val="22"/>
          <w:szCs w:val="22"/>
        </w:rPr>
        <w:t xml:space="preserve"> zajęć oraz potrzeby rodziców i </w:t>
      </w:r>
      <w:r w:rsidRPr="00762D3F">
        <w:rPr>
          <w:rFonts w:ascii="Times New Roman" w:hAnsi="Times New Roman" w:cs="Times New Roman"/>
          <w:sz w:val="22"/>
          <w:szCs w:val="22"/>
        </w:rPr>
        <w:t>uczniów korzystających z zajęć świetlicowych.</w:t>
      </w:r>
    </w:p>
    <w:p w:rsidR="004C61CC" w:rsidRPr="002B4593" w:rsidRDefault="004C61CC" w:rsidP="001A621B">
      <w:pPr>
        <w:numPr>
          <w:ilvl w:val="0"/>
          <w:numId w:val="6"/>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 xml:space="preserve">Informacje na temat godzin pracy świetlicy podawane są do publicznej wiadomości na początku </w:t>
      </w:r>
      <w:r w:rsidRPr="002B4593">
        <w:rPr>
          <w:rFonts w:ascii="Times New Roman" w:hAnsi="Times New Roman" w:cs="Times New Roman"/>
          <w:sz w:val="22"/>
          <w:szCs w:val="22"/>
        </w:rPr>
        <w:t>roku szkolnego.</w:t>
      </w:r>
    </w:p>
    <w:p w:rsidR="004C61CC" w:rsidRPr="002B4593" w:rsidRDefault="004C61CC" w:rsidP="001A621B">
      <w:pPr>
        <w:numPr>
          <w:ilvl w:val="0"/>
          <w:numId w:val="6"/>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2B4593">
        <w:rPr>
          <w:rFonts w:ascii="Times New Roman" w:hAnsi="Times New Roman" w:cs="Times New Roman"/>
          <w:sz w:val="22"/>
          <w:szCs w:val="22"/>
        </w:rPr>
        <w:lastRenderedPageBreak/>
        <w:t>Rodzice składają wniosek o zapisanie dziecka do świetlicy do sekretariatu szkoły. Wzór obowiązującego wniosku określa dyrektor szkoły.</w:t>
      </w:r>
    </w:p>
    <w:p w:rsidR="004C61CC" w:rsidRPr="002B4593" w:rsidRDefault="004C61CC" w:rsidP="001A621B">
      <w:pPr>
        <w:numPr>
          <w:ilvl w:val="0"/>
          <w:numId w:val="6"/>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2B4593">
        <w:rPr>
          <w:rFonts w:ascii="Times New Roman" w:hAnsi="Times New Roman" w:cs="Times New Roman"/>
          <w:sz w:val="22"/>
          <w:szCs w:val="22"/>
        </w:rPr>
        <w:t>Wnioski o przyjęcie do świetlicy składa się w ciągu 2 tygodni od przyjęcia dziecka do szkoły. W uzasadnionych przypadkach wniosek można złożyć także w innym terminie.</w:t>
      </w:r>
    </w:p>
    <w:p w:rsidR="004C61CC" w:rsidRPr="002B4593" w:rsidRDefault="004C61CC" w:rsidP="001A621B">
      <w:pPr>
        <w:numPr>
          <w:ilvl w:val="0"/>
          <w:numId w:val="6"/>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2B4593">
        <w:rPr>
          <w:rFonts w:ascii="Times New Roman" w:hAnsi="Times New Roman" w:cs="Times New Roman"/>
          <w:sz w:val="22"/>
          <w:szCs w:val="22"/>
        </w:rPr>
        <w:t>W świetlicy obowiązuje regulamin, z którym rodzice i uczniowie mają obowiązek zapoznania się.</w:t>
      </w:r>
    </w:p>
    <w:p w:rsidR="006544D8" w:rsidRPr="002B4593" w:rsidRDefault="006544D8" w:rsidP="002B4593">
      <w:pPr>
        <w:pBdr>
          <w:top w:val="nil"/>
          <w:left w:val="nil"/>
          <w:bottom w:val="nil"/>
          <w:right w:val="nil"/>
          <w:between w:val="nil"/>
        </w:pBdr>
        <w:spacing w:line="276" w:lineRule="auto"/>
        <w:jc w:val="center"/>
        <w:rPr>
          <w:rFonts w:ascii="Times New Roman" w:hAnsi="Times New Roman" w:cs="Times New Roman"/>
          <w:sz w:val="22"/>
          <w:szCs w:val="22"/>
        </w:rPr>
      </w:pPr>
    </w:p>
    <w:p w:rsidR="004C61CC" w:rsidRPr="002B4593" w:rsidRDefault="004C61CC" w:rsidP="002B4593">
      <w:pPr>
        <w:pBdr>
          <w:top w:val="nil"/>
          <w:left w:val="nil"/>
          <w:bottom w:val="nil"/>
          <w:right w:val="nil"/>
          <w:between w:val="nil"/>
        </w:pBdr>
        <w:spacing w:line="276" w:lineRule="auto"/>
        <w:jc w:val="center"/>
        <w:rPr>
          <w:rFonts w:ascii="Times New Roman" w:hAnsi="Times New Roman" w:cs="Times New Roman"/>
          <w:sz w:val="22"/>
          <w:szCs w:val="22"/>
        </w:rPr>
      </w:pPr>
      <w:r w:rsidRPr="002B4593">
        <w:rPr>
          <w:rFonts w:ascii="Times New Roman" w:hAnsi="Times New Roman" w:cs="Times New Roman"/>
          <w:b/>
          <w:sz w:val="22"/>
          <w:szCs w:val="22"/>
        </w:rPr>
        <w:t>Rozdział 8</w:t>
      </w:r>
    </w:p>
    <w:p w:rsidR="004C61CC" w:rsidRPr="002B4593" w:rsidRDefault="004C61CC" w:rsidP="002B4593">
      <w:pPr>
        <w:pBdr>
          <w:top w:val="nil"/>
          <w:left w:val="nil"/>
          <w:bottom w:val="nil"/>
          <w:right w:val="nil"/>
          <w:between w:val="nil"/>
        </w:pBdr>
        <w:spacing w:line="276" w:lineRule="auto"/>
        <w:jc w:val="center"/>
        <w:rPr>
          <w:rFonts w:ascii="Times New Roman" w:hAnsi="Times New Roman" w:cs="Times New Roman"/>
          <w:sz w:val="22"/>
          <w:szCs w:val="22"/>
        </w:rPr>
      </w:pPr>
      <w:r w:rsidRPr="002B4593">
        <w:rPr>
          <w:rFonts w:ascii="Times New Roman" w:hAnsi="Times New Roman" w:cs="Times New Roman"/>
          <w:b/>
          <w:sz w:val="22"/>
          <w:szCs w:val="22"/>
        </w:rPr>
        <w:t>Organizacja stołówki szkolnej</w:t>
      </w:r>
    </w:p>
    <w:p w:rsidR="004C61CC" w:rsidRPr="002B4593" w:rsidRDefault="004C61CC" w:rsidP="002B4593">
      <w:pPr>
        <w:pBdr>
          <w:top w:val="nil"/>
          <w:left w:val="nil"/>
          <w:bottom w:val="nil"/>
          <w:right w:val="nil"/>
          <w:between w:val="nil"/>
        </w:pBdr>
        <w:spacing w:line="276" w:lineRule="auto"/>
        <w:jc w:val="both"/>
        <w:rPr>
          <w:rFonts w:ascii="Times New Roman" w:hAnsi="Times New Roman" w:cs="Times New Roman"/>
          <w:sz w:val="22"/>
          <w:szCs w:val="22"/>
        </w:rPr>
      </w:pPr>
    </w:p>
    <w:p w:rsidR="004C61CC" w:rsidRPr="002B4593" w:rsidRDefault="004C61CC" w:rsidP="002B4593">
      <w:pPr>
        <w:pBdr>
          <w:top w:val="nil"/>
          <w:left w:val="nil"/>
          <w:bottom w:val="nil"/>
          <w:right w:val="nil"/>
          <w:between w:val="nil"/>
        </w:pBdr>
        <w:spacing w:line="276" w:lineRule="auto"/>
        <w:ind w:left="567" w:hanging="567"/>
        <w:rPr>
          <w:rFonts w:ascii="Times New Roman" w:hAnsi="Times New Roman" w:cs="Times New Roman"/>
          <w:sz w:val="22"/>
          <w:szCs w:val="22"/>
        </w:rPr>
      </w:pPr>
      <w:r w:rsidRPr="002B4593">
        <w:rPr>
          <w:rFonts w:ascii="Times New Roman" w:hAnsi="Times New Roman" w:cs="Times New Roman"/>
          <w:b/>
          <w:sz w:val="22"/>
          <w:szCs w:val="22"/>
        </w:rPr>
        <w:t>§ 29.</w:t>
      </w:r>
    </w:p>
    <w:p w:rsidR="004C61CC" w:rsidRPr="002B4593" w:rsidRDefault="00AD0D5F" w:rsidP="001A621B">
      <w:pPr>
        <w:numPr>
          <w:ilvl w:val="0"/>
          <w:numId w:val="1"/>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2B4593">
        <w:rPr>
          <w:rFonts w:ascii="Times New Roman" w:hAnsi="Times New Roman" w:cs="Times New Roman"/>
          <w:sz w:val="22"/>
          <w:szCs w:val="22"/>
        </w:rPr>
        <w:t>W celu zapewnienia prawidłowej realizacji zadań opiekuńczych, w szczególności wspierania prawidłowego rozwoju uczniów, Szkoła  organizuje stołówkę szkolną</w:t>
      </w:r>
      <w:r w:rsidR="004C61CC" w:rsidRPr="002B4593">
        <w:rPr>
          <w:rFonts w:ascii="Times New Roman" w:hAnsi="Times New Roman" w:cs="Times New Roman"/>
          <w:sz w:val="22"/>
          <w:szCs w:val="22"/>
        </w:rPr>
        <w:t>.</w:t>
      </w:r>
    </w:p>
    <w:p w:rsidR="004C61CC" w:rsidRPr="002B4593" w:rsidRDefault="004C61CC" w:rsidP="001A621B">
      <w:pPr>
        <w:numPr>
          <w:ilvl w:val="0"/>
          <w:numId w:val="1"/>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2B4593">
        <w:rPr>
          <w:rFonts w:ascii="Times New Roman" w:hAnsi="Times New Roman" w:cs="Times New Roman"/>
          <w:sz w:val="22"/>
          <w:szCs w:val="22"/>
        </w:rPr>
        <w:t>Korzystanie z posiłków w stołówce szkolnej jest odpłatne.</w:t>
      </w:r>
    </w:p>
    <w:p w:rsidR="004C61CC" w:rsidRPr="002B4593" w:rsidRDefault="004C61CC" w:rsidP="001A621B">
      <w:pPr>
        <w:numPr>
          <w:ilvl w:val="0"/>
          <w:numId w:val="1"/>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2B4593">
        <w:rPr>
          <w:rFonts w:ascii="Times New Roman" w:hAnsi="Times New Roman" w:cs="Times New Roman"/>
          <w:sz w:val="22"/>
          <w:szCs w:val="22"/>
        </w:rPr>
        <w:t>Warunki korzystania ze stołówki szkolnej, w tym wysokość opłat za posiłki, ustala dyrektor szkoły w drodze wewnętrznego zarządzenia w porozumieniu z organem prowadzącym szkołę.</w:t>
      </w:r>
    </w:p>
    <w:p w:rsidR="004C61CC" w:rsidRPr="002B4593" w:rsidRDefault="004C61CC" w:rsidP="001A621B">
      <w:pPr>
        <w:numPr>
          <w:ilvl w:val="0"/>
          <w:numId w:val="1"/>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2B4593">
        <w:rPr>
          <w:rFonts w:ascii="Times New Roman" w:hAnsi="Times New Roman" w:cs="Times New Roman"/>
          <w:sz w:val="22"/>
          <w:szCs w:val="22"/>
        </w:rPr>
        <w:t>Organ prowadzący szkołę może zwolnić rodz</w:t>
      </w:r>
      <w:r w:rsidR="00421E59" w:rsidRPr="002B4593">
        <w:rPr>
          <w:rFonts w:ascii="Times New Roman" w:hAnsi="Times New Roman" w:cs="Times New Roman"/>
          <w:sz w:val="22"/>
          <w:szCs w:val="22"/>
        </w:rPr>
        <w:t>iców ucznia z całości lub części opłat za posiłki w </w:t>
      </w:r>
      <w:r w:rsidRPr="002B4593">
        <w:rPr>
          <w:rFonts w:ascii="Times New Roman" w:hAnsi="Times New Roman" w:cs="Times New Roman"/>
          <w:sz w:val="22"/>
          <w:szCs w:val="22"/>
        </w:rPr>
        <w:t>przypadku szczególnie trudnej sytuacji materialnej rodziny</w:t>
      </w:r>
      <w:r w:rsidR="00421E59" w:rsidRPr="002B4593">
        <w:rPr>
          <w:rFonts w:ascii="Times New Roman" w:hAnsi="Times New Roman" w:cs="Times New Roman"/>
          <w:sz w:val="22"/>
          <w:szCs w:val="22"/>
        </w:rPr>
        <w:t xml:space="preserve"> lub</w:t>
      </w:r>
      <w:r w:rsidRPr="002B4593">
        <w:rPr>
          <w:rFonts w:ascii="Times New Roman" w:hAnsi="Times New Roman" w:cs="Times New Roman"/>
          <w:sz w:val="22"/>
          <w:szCs w:val="22"/>
        </w:rPr>
        <w:t xml:space="preserve"> szczególnie uzasadnionych przypadkach losowych.</w:t>
      </w:r>
    </w:p>
    <w:p w:rsidR="004C61CC" w:rsidRPr="002B4593" w:rsidRDefault="004C61CC" w:rsidP="001A621B">
      <w:pPr>
        <w:pStyle w:val="Akapitzlist"/>
        <w:numPr>
          <w:ilvl w:val="0"/>
          <w:numId w:val="1"/>
        </w:numPr>
        <w:pBdr>
          <w:top w:val="nil"/>
          <w:left w:val="nil"/>
          <w:bottom w:val="nil"/>
          <w:right w:val="nil"/>
          <w:between w:val="nil"/>
        </w:pBdr>
        <w:tabs>
          <w:tab w:val="left" w:pos="284"/>
        </w:tabs>
        <w:spacing w:line="276" w:lineRule="auto"/>
        <w:ind w:left="357" w:hanging="357"/>
        <w:jc w:val="both"/>
        <w:rPr>
          <w:rFonts w:ascii="Times New Roman" w:hAnsi="Times New Roman" w:cs="Times New Roman"/>
          <w:color w:val="FF0000"/>
          <w:sz w:val="22"/>
          <w:szCs w:val="22"/>
        </w:rPr>
      </w:pPr>
      <w:r w:rsidRPr="002B4593">
        <w:rPr>
          <w:rFonts w:ascii="Times New Roman" w:hAnsi="Times New Roman" w:cs="Times New Roman"/>
          <w:color w:val="FF0000"/>
          <w:sz w:val="22"/>
          <w:szCs w:val="22"/>
        </w:rPr>
        <w:t>W szkole, w celu ułatwienia uczniom korzystania ze stołówki szkolnej, ustala się przerwy obiadowe:</w:t>
      </w:r>
    </w:p>
    <w:p w:rsidR="004C61CC" w:rsidRPr="002B4593" w:rsidRDefault="004C61CC" w:rsidP="001A621B">
      <w:pPr>
        <w:numPr>
          <w:ilvl w:val="0"/>
          <w:numId w:val="2"/>
        </w:numPr>
        <w:pBdr>
          <w:top w:val="nil"/>
          <w:left w:val="nil"/>
          <w:bottom w:val="nil"/>
          <w:right w:val="nil"/>
          <w:between w:val="nil"/>
        </w:pBdr>
        <w:spacing w:line="276" w:lineRule="auto"/>
        <w:jc w:val="both"/>
        <w:rPr>
          <w:rFonts w:ascii="Times New Roman" w:hAnsi="Times New Roman" w:cs="Times New Roman"/>
          <w:color w:val="FF0000"/>
          <w:sz w:val="22"/>
          <w:szCs w:val="22"/>
        </w:rPr>
      </w:pPr>
      <w:r w:rsidRPr="002B4593">
        <w:rPr>
          <w:rFonts w:ascii="Times New Roman" w:hAnsi="Times New Roman" w:cs="Times New Roman"/>
          <w:color w:val="FF0000"/>
          <w:sz w:val="22"/>
          <w:szCs w:val="22"/>
        </w:rPr>
        <w:t xml:space="preserve">dla klas </w:t>
      </w:r>
      <w:proofErr w:type="spellStart"/>
      <w:r w:rsidRPr="002B4593">
        <w:rPr>
          <w:rFonts w:ascii="Times New Roman" w:hAnsi="Times New Roman" w:cs="Times New Roman"/>
          <w:color w:val="FF0000"/>
          <w:sz w:val="22"/>
          <w:szCs w:val="22"/>
        </w:rPr>
        <w:t>I–III</w:t>
      </w:r>
      <w:proofErr w:type="spellEnd"/>
      <w:r w:rsidRPr="002B4593">
        <w:rPr>
          <w:rFonts w:ascii="Times New Roman" w:hAnsi="Times New Roman" w:cs="Times New Roman"/>
          <w:color w:val="FF0000"/>
          <w:sz w:val="22"/>
          <w:szCs w:val="22"/>
        </w:rPr>
        <w:t>,</w:t>
      </w:r>
    </w:p>
    <w:p w:rsidR="004C61CC" w:rsidRPr="002B4593" w:rsidRDefault="004C61CC" w:rsidP="001A621B">
      <w:pPr>
        <w:numPr>
          <w:ilvl w:val="0"/>
          <w:numId w:val="2"/>
        </w:numPr>
        <w:pBdr>
          <w:top w:val="nil"/>
          <w:left w:val="nil"/>
          <w:bottom w:val="nil"/>
          <w:right w:val="nil"/>
          <w:between w:val="nil"/>
        </w:pBdr>
        <w:spacing w:line="276" w:lineRule="auto"/>
        <w:ind w:left="714" w:hanging="357"/>
        <w:jc w:val="both"/>
        <w:rPr>
          <w:rFonts w:ascii="Times New Roman" w:hAnsi="Times New Roman" w:cs="Times New Roman"/>
          <w:color w:val="FF0000"/>
          <w:sz w:val="22"/>
          <w:szCs w:val="22"/>
        </w:rPr>
      </w:pPr>
      <w:r w:rsidRPr="002B4593">
        <w:rPr>
          <w:rFonts w:ascii="Times New Roman" w:hAnsi="Times New Roman" w:cs="Times New Roman"/>
          <w:color w:val="FF0000"/>
          <w:sz w:val="22"/>
          <w:szCs w:val="22"/>
        </w:rPr>
        <w:t xml:space="preserve">dla klas </w:t>
      </w:r>
      <w:proofErr w:type="spellStart"/>
      <w:r w:rsidRPr="002B4593">
        <w:rPr>
          <w:rFonts w:ascii="Times New Roman" w:hAnsi="Times New Roman" w:cs="Times New Roman"/>
          <w:color w:val="FF0000"/>
          <w:sz w:val="22"/>
          <w:szCs w:val="22"/>
        </w:rPr>
        <w:t>IV–VI</w:t>
      </w:r>
      <w:proofErr w:type="spellEnd"/>
      <w:r w:rsidRPr="002B4593">
        <w:rPr>
          <w:rFonts w:ascii="Times New Roman" w:hAnsi="Times New Roman" w:cs="Times New Roman"/>
          <w:color w:val="FF0000"/>
          <w:sz w:val="22"/>
          <w:szCs w:val="22"/>
        </w:rPr>
        <w:t>,</w:t>
      </w:r>
    </w:p>
    <w:p w:rsidR="004C61CC" w:rsidRPr="002B4593" w:rsidRDefault="004C61CC" w:rsidP="001A621B">
      <w:pPr>
        <w:numPr>
          <w:ilvl w:val="0"/>
          <w:numId w:val="2"/>
        </w:numPr>
        <w:pBdr>
          <w:top w:val="nil"/>
          <w:left w:val="nil"/>
          <w:bottom w:val="nil"/>
          <w:right w:val="nil"/>
          <w:between w:val="nil"/>
        </w:pBdr>
        <w:spacing w:line="276" w:lineRule="auto"/>
        <w:ind w:left="714" w:hanging="357"/>
        <w:jc w:val="both"/>
        <w:rPr>
          <w:rFonts w:ascii="Times New Roman" w:hAnsi="Times New Roman" w:cs="Times New Roman"/>
          <w:color w:val="FF0000"/>
          <w:sz w:val="22"/>
          <w:szCs w:val="22"/>
        </w:rPr>
      </w:pPr>
      <w:r w:rsidRPr="002B4593">
        <w:rPr>
          <w:rFonts w:ascii="Times New Roman" w:hAnsi="Times New Roman" w:cs="Times New Roman"/>
          <w:color w:val="FF0000"/>
          <w:sz w:val="22"/>
          <w:szCs w:val="22"/>
        </w:rPr>
        <w:t xml:space="preserve">dla klas </w:t>
      </w:r>
      <w:proofErr w:type="spellStart"/>
      <w:r w:rsidRPr="002B4593">
        <w:rPr>
          <w:rFonts w:ascii="Times New Roman" w:hAnsi="Times New Roman" w:cs="Times New Roman"/>
          <w:color w:val="FF0000"/>
          <w:sz w:val="22"/>
          <w:szCs w:val="22"/>
        </w:rPr>
        <w:t>VII–VIII</w:t>
      </w:r>
      <w:proofErr w:type="spellEnd"/>
      <w:r w:rsidRPr="002B4593">
        <w:rPr>
          <w:rFonts w:ascii="Times New Roman" w:hAnsi="Times New Roman" w:cs="Times New Roman"/>
          <w:color w:val="FF0000"/>
          <w:sz w:val="22"/>
          <w:szCs w:val="22"/>
        </w:rPr>
        <w:t>.</w:t>
      </w:r>
    </w:p>
    <w:p w:rsidR="004C61CC" w:rsidRPr="002B4593" w:rsidRDefault="004C61CC" w:rsidP="001A621B">
      <w:pPr>
        <w:widowControl w:val="0"/>
        <w:numPr>
          <w:ilvl w:val="0"/>
          <w:numId w:val="1"/>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2B4593">
        <w:rPr>
          <w:rFonts w:ascii="Times New Roman" w:hAnsi="Times New Roman" w:cs="Times New Roman"/>
          <w:sz w:val="22"/>
          <w:szCs w:val="22"/>
        </w:rPr>
        <w:t>W celu zapewnienia uczniom bezpiecznych warunków spożywania posiłków dyrektor szkoły organizuje w stołówce dyżury nauczycieli i ustala ich harmonogram.</w:t>
      </w:r>
    </w:p>
    <w:p w:rsidR="00AD0D5F" w:rsidRPr="002B4593" w:rsidRDefault="00AD0D5F" w:rsidP="001A621B">
      <w:pPr>
        <w:widowControl w:val="0"/>
        <w:numPr>
          <w:ilvl w:val="0"/>
          <w:numId w:val="1"/>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2B4593">
        <w:rPr>
          <w:rFonts w:ascii="Times New Roman" w:hAnsi="Times New Roman" w:cs="Times New Roman"/>
          <w:sz w:val="22"/>
          <w:szCs w:val="22"/>
        </w:rPr>
        <w:t>Zasady korzystania ze stołówki szkolnej określają odrębne przepisy.</w:t>
      </w:r>
    </w:p>
    <w:p w:rsidR="004C61CC" w:rsidRPr="002B4593" w:rsidRDefault="004C61CC" w:rsidP="002B4593">
      <w:pPr>
        <w:pBdr>
          <w:top w:val="nil"/>
          <w:left w:val="nil"/>
          <w:bottom w:val="nil"/>
          <w:right w:val="nil"/>
          <w:between w:val="nil"/>
        </w:pBdr>
        <w:spacing w:line="276" w:lineRule="auto"/>
        <w:jc w:val="both"/>
        <w:rPr>
          <w:rFonts w:ascii="Times New Roman" w:hAnsi="Times New Roman" w:cs="Times New Roman"/>
          <w:sz w:val="22"/>
          <w:szCs w:val="22"/>
        </w:rPr>
      </w:pPr>
    </w:p>
    <w:p w:rsidR="004C61CC" w:rsidRPr="002B4593" w:rsidRDefault="004C61CC" w:rsidP="002B4593">
      <w:pPr>
        <w:pBdr>
          <w:top w:val="nil"/>
          <w:left w:val="nil"/>
          <w:bottom w:val="nil"/>
          <w:right w:val="nil"/>
          <w:between w:val="nil"/>
        </w:pBdr>
        <w:spacing w:line="276" w:lineRule="auto"/>
        <w:jc w:val="center"/>
        <w:rPr>
          <w:rFonts w:ascii="Times New Roman" w:hAnsi="Times New Roman" w:cs="Times New Roman"/>
          <w:sz w:val="22"/>
          <w:szCs w:val="22"/>
        </w:rPr>
      </w:pPr>
      <w:r w:rsidRPr="002B4593">
        <w:rPr>
          <w:rFonts w:ascii="Times New Roman" w:hAnsi="Times New Roman" w:cs="Times New Roman"/>
          <w:b/>
          <w:sz w:val="22"/>
          <w:szCs w:val="22"/>
        </w:rPr>
        <w:t>Rozdział 9</w:t>
      </w:r>
    </w:p>
    <w:p w:rsidR="004C61CC" w:rsidRPr="002B4593" w:rsidRDefault="004C61CC" w:rsidP="002B4593">
      <w:pPr>
        <w:pBdr>
          <w:top w:val="nil"/>
          <w:left w:val="nil"/>
          <w:bottom w:val="nil"/>
          <w:right w:val="nil"/>
          <w:between w:val="nil"/>
        </w:pBdr>
        <w:spacing w:line="276" w:lineRule="auto"/>
        <w:jc w:val="center"/>
        <w:rPr>
          <w:rFonts w:ascii="Times New Roman" w:hAnsi="Times New Roman" w:cs="Times New Roman"/>
          <w:sz w:val="22"/>
          <w:szCs w:val="22"/>
        </w:rPr>
      </w:pPr>
      <w:r w:rsidRPr="002B4593">
        <w:rPr>
          <w:rFonts w:ascii="Times New Roman" w:hAnsi="Times New Roman" w:cs="Times New Roman"/>
          <w:b/>
          <w:sz w:val="22"/>
          <w:szCs w:val="22"/>
        </w:rPr>
        <w:t>Organizacja biblioteki szkolnej</w:t>
      </w:r>
    </w:p>
    <w:p w:rsidR="004C61CC" w:rsidRPr="002B4593" w:rsidRDefault="004C61CC" w:rsidP="002B4593">
      <w:pPr>
        <w:pBdr>
          <w:top w:val="nil"/>
          <w:left w:val="nil"/>
          <w:bottom w:val="nil"/>
          <w:right w:val="nil"/>
          <w:between w:val="nil"/>
        </w:pBdr>
        <w:spacing w:line="276" w:lineRule="auto"/>
        <w:jc w:val="both"/>
        <w:rPr>
          <w:rFonts w:ascii="Times New Roman" w:hAnsi="Times New Roman" w:cs="Times New Roman"/>
          <w:sz w:val="22"/>
          <w:szCs w:val="22"/>
        </w:rPr>
      </w:pPr>
    </w:p>
    <w:p w:rsidR="004C61CC" w:rsidRPr="002B4593" w:rsidRDefault="004C61CC" w:rsidP="002B4593">
      <w:pPr>
        <w:pBdr>
          <w:top w:val="nil"/>
          <w:left w:val="nil"/>
          <w:bottom w:val="nil"/>
          <w:right w:val="nil"/>
          <w:between w:val="nil"/>
        </w:pBdr>
        <w:spacing w:line="276" w:lineRule="auto"/>
        <w:ind w:left="567" w:hanging="567"/>
        <w:rPr>
          <w:rFonts w:ascii="Times New Roman" w:hAnsi="Times New Roman" w:cs="Times New Roman"/>
          <w:sz w:val="22"/>
          <w:szCs w:val="22"/>
        </w:rPr>
      </w:pPr>
      <w:r w:rsidRPr="002B4593">
        <w:rPr>
          <w:rFonts w:ascii="Times New Roman" w:hAnsi="Times New Roman" w:cs="Times New Roman"/>
          <w:b/>
          <w:sz w:val="22"/>
          <w:szCs w:val="22"/>
        </w:rPr>
        <w:t>§ 30.</w:t>
      </w:r>
    </w:p>
    <w:p w:rsidR="005C6154" w:rsidRPr="002B4593" w:rsidRDefault="004C61CC" w:rsidP="001A621B">
      <w:pPr>
        <w:numPr>
          <w:ilvl w:val="0"/>
          <w:numId w:val="3"/>
        </w:numPr>
        <w:pBdr>
          <w:top w:val="nil"/>
          <w:left w:val="nil"/>
          <w:bottom w:val="nil"/>
          <w:right w:val="nil"/>
          <w:between w:val="nil"/>
        </w:pBdr>
        <w:spacing w:line="276" w:lineRule="auto"/>
        <w:ind w:left="357" w:hanging="357"/>
        <w:jc w:val="both"/>
        <w:rPr>
          <w:rFonts w:ascii="Times New Roman" w:hAnsi="Times New Roman" w:cs="Times New Roman"/>
          <w:sz w:val="22"/>
          <w:szCs w:val="22"/>
        </w:rPr>
      </w:pPr>
      <w:bookmarkStart w:id="0" w:name="_tyjcwt" w:colFirst="0" w:colLast="0"/>
      <w:bookmarkEnd w:id="0"/>
      <w:r w:rsidRPr="002B4593">
        <w:rPr>
          <w:rFonts w:ascii="Times New Roman" w:hAnsi="Times New Roman" w:cs="Times New Roman"/>
          <w:sz w:val="22"/>
          <w:szCs w:val="22"/>
        </w:rPr>
        <w:t>Szkoła zapewnia uczniom możliwość korzystania z biblioteki szkolnej.</w:t>
      </w:r>
    </w:p>
    <w:p w:rsidR="002B4593" w:rsidRDefault="004C61CC" w:rsidP="001A621B">
      <w:pPr>
        <w:numPr>
          <w:ilvl w:val="0"/>
          <w:numId w:val="3"/>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2B4593">
        <w:rPr>
          <w:rFonts w:ascii="Times New Roman" w:hAnsi="Times New Roman" w:cs="Times New Roman"/>
          <w:sz w:val="22"/>
          <w:szCs w:val="22"/>
        </w:rPr>
        <w:t>Biblioteka jest pracownią interaktywną, służącą realizacji potrzeb i zainteresowań uczniów, zadań dydaktycznych i wychowawczych szkoły, doskonaleniu warunków pracy nauczycieli, popularyzowaniu wiedzy pedagogicznej wśród rodziców uczniów.</w:t>
      </w:r>
      <w:r w:rsidR="002B4593" w:rsidRPr="002B4593">
        <w:rPr>
          <w:rFonts w:ascii="Times New Roman" w:hAnsi="Times New Roman" w:cs="Times New Roman"/>
          <w:sz w:val="22"/>
          <w:szCs w:val="22"/>
        </w:rPr>
        <w:t xml:space="preserve"> </w:t>
      </w:r>
    </w:p>
    <w:p w:rsidR="002B4593" w:rsidRPr="002B4593" w:rsidRDefault="002B4593" w:rsidP="001A621B">
      <w:pPr>
        <w:numPr>
          <w:ilvl w:val="0"/>
          <w:numId w:val="3"/>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2B4593">
        <w:rPr>
          <w:rFonts w:ascii="Times New Roman" w:hAnsi="Times New Roman" w:cs="Times New Roman"/>
          <w:sz w:val="22"/>
          <w:szCs w:val="22"/>
        </w:rPr>
        <w:t>Biblioteka ma wyznaczony lokal na gromadzenie, opracowywanie i udostępniania zbiorów.</w:t>
      </w:r>
    </w:p>
    <w:p w:rsidR="002B4593" w:rsidRDefault="002B4593" w:rsidP="001A621B">
      <w:pPr>
        <w:numPr>
          <w:ilvl w:val="0"/>
          <w:numId w:val="3"/>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2B4593">
        <w:rPr>
          <w:rFonts w:ascii="Times New Roman" w:hAnsi="Times New Roman" w:cs="Times New Roman"/>
          <w:bCs/>
          <w:sz w:val="22"/>
          <w:szCs w:val="22"/>
        </w:rPr>
        <w:t>W Bibliotece szkolnej są gromadzone podręczniki, materiały edukacyjne, materiały ćwiczeniowe i inne materiały biblioteczne. Czynności związane z zakupem do biblioteki szkolnej podręczników, materiałów edukacyjnych, materiałów ćwiczeniowych oraz czynności związane z gospodarowaniem tymi podręcznikami i materiałami wykonuje Dyrektor Szkoły.</w:t>
      </w:r>
    </w:p>
    <w:p w:rsidR="002B4593" w:rsidRPr="002B4593" w:rsidRDefault="002B4593" w:rsidP="001A621B">
      <w:pPr>
        <w:numPr>
          <w:ilvl w:val="0"/>
          <w:numId w:val="3"/>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2B4593">
        <w:rPr>
          <w:rFonts w:ascii="Times New Roman" w:hAnsi="Times New Roman" w:cs="Times New Roman"/>
          <w:sz w:val="22"/>
          <w:szCs w:val="22"/>
        </w:rPr>
        <w:t>Wydatki biblioteki obejmują zakup zbiorów, ich konserwację, zakup sprzętu i druków bibliotecznych; wydatki na powyższe cele pokrywane są z budżetu Szkoły a uzupełniane dotacjami z innych źródeł.</w:t>
      </w:r>
    </w:p>
    <w:p w:rsidR="002B4593" w:rsidRPr="002B4593" w:rsidRDefault="002B4593" w:rsidP="001A621B">
      <w:pPr>
        <w:numPr>
          <w:ilvl w:val="0"/>
          <w:numId w:val="3"/>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2B4593">
        <w:rPr>
          <w:rFonts w:ascii="Times New Roman" w:hAnsi="Times New Roman" w:cs="Times New Roman"/>
          <w:sz w:val="22"/>
          <w:szCs w:val="22"/>
        </w:rPr>
        <w:t>Godziny pracy biblioteki są ustalane przez dyrektora szkoły i są one dostosowywane do tygodniowego rozkładu zajęć szkoły tak, aby umożliwić użytkownikom dostęp do księgozbioru.</w:t>
      </w:r>
    </w:p>
    <w:p w:rsidR="002B4593" w:rsidRPr="002B4593" w:rsidRDefault="004C61CC" w:rsidP="001A621B">
      <w:pPr>
        <w:widowControl w:val="0"/>
        <w:numPr>
          <w:ilvl w:val="0"/>
          <w:numId w:val="3"/>
        </w:numPr>
        <w:pBdr>
          <w:top w:val="nil"/>
          <w:left w:val="nil"/>
          <w:bottom w:val="nil"/>
          <w:right w:val="nil"/>
          <w:between w:val="nil"/>
        </w:pBdr>
        <w:shd w:val="clear" w:color="auto" w:fill="FFFFFF"/>
        <w:spacing w:line="276" w:lineRule="auto"/>
        <w:ind w:left="357" w:hanging="357"/>
        <w:jc w:val="both"/>
        <w:rPr>
          <w:rFonts w:ascii="Times New Roman" w:hAnsi="Times New Roman" w:cs="Times New Roman"/>
          <w:sz w:val="22"/>
          <w:szCs w:val="22"/>
        </w:rPr>
      </w:pPr>
      <w:r w:rsidRPr="002B4593">
        <w:rPr>
          <w:rFonts w:ascii="Times New Roman" w:hAnsi="Times New Roman" w:cs="Times New Roman"/>
          <w:sz w:val="22"/>
          <w:szCs w:val="22"/>
        </w:rPr>
        <w:t>Szczegółowe zasady udostępniania zbiorów bibliotecznych, podręczników, materiałów edukacyjnych i materiałów ćwiczeniowych określa odrębny regulamin.</w:t>
      </w:r>
    </w:p>
    <w:p w:rsidR="002B4593" w:rsidRPr="002B4593" w:rsidRDefault="002B4593" w:rsidP="001A621B">
      <w:pPr>
        <w:widowControl w:val="0"/>
        <w:numPr>
          <w:ilvl w:val="0"/>
          <w:numId w:val="3"/>
        </w:numPr>
        <w:pBdr>
          <w:top w:val="nil"/>
          <w:left w:val="nil"/>
          <w:bottom w:val="nil"/>
          <w:right w:val="nil"/>
          <w:between w:val="nil"/>
        </w:pBdr>
        <w:shd w:val="clear" w:color="auto" w:fill="FFFFFF"/>
        <w:spacing w:line="276" w:lineRule="auto"/>
        <w:ind w:left="357" w:hanging="357"/>
        <w:jc w:val="both"/>
        <w:rPr>
          <w:rFonts w:ascii="Times New Roman" w:hAnsi="Times New Roman" w:cs="Times New Roman"/>
          <w:sz w:val="22"/>
          <w:szCs w:val="22"/>
        </w:rPr>
      </w:pPr>
      <w:r w:rsidRPr="002B4593">
        <w:rPr>
          <w:rFonts w:ascii="Times New Roman" w:hAnsi="Times New Roman" w:cs="Times New Roman"/>
          <w:sz w:val="22"/>
          <w:szCs w:val="22"/>
        </w:rPr>
        <w:t xml:space="preserve">Ze względu na okoliczności, o których mowa w § 5 ust. 7, w sytuacji zawieszenia zajęć uczeń ma </w:t>
      </w:r>
      <w:r w:rsidRPr="002B4593">
        <w:rPr>
          <w:rFonts w:ascii="Times New Roman" w:hAnsi="Times New Roman" w:cs="Times New Roman"/>
          <w:sz w:val="22"/>
          <w:szCs w:val="22"/>
        </w:rPr>
        <w:lastRenderedPageBreak/>
        <w:t>prawo dostępu do księgozbioru na zasadach wskazanych przez dyrektora szkoły. Zajęcia z nauczycielem biblioteki mogą odbywać się z wykorzystaniem technik i metod porozumiewania się na odległość.</w:t>
      </w:r>
    </w:p>
    <w:p w:rsidR="004C61CC" w:rsidRPr="002B4593" w:rsidRDefault="004C61CC" w:rsidP="002B4593">
      <w:pPr>
        <w:widowControl w:val="0"/>
        <w:pBdr>
          <w:top w:val="nil"/>
          <w:left w:val="nil"/>
          <w:bottom w:val="nil"/>
          <w:right w:val="nil"/>
          <w:between w:val="nil"/>
        </w:pBdr>
        <w:shd w:val="clear" w:color="auto" w:fill="FFFFFF"/>
        <w:spacing w:line="276" w:lineRule="auto"/>
        <w:jc w:val="both"/>
        <w:rPr>
          <w:rFonts w:ascii="Times New Roman" w:hAnsi="Times New Roman" w:cs="Times New Roman"/>
          <w:sz w:val="22"/>
          <w:szCs w:val="22"/>
        </w:rPr>
      </w:pPr>
    </w:p>
    <w:p w:rsidR="008E7139" w:rsidRPr="008E7139" w:rsidRDefault="004C61CC" w:rsidP="008E7139">
      <w:pPr>
        <w:pBdr>
          <w:top w:val="nil"/>
          <w:left w:val="nil"/>
          <w:bottom w:val="nil"/>
          <w:right w:val="nil"/>
          <w:between w:val="nil"/>
        </w:pBdr>
        <w:spacing w:line="276" w:lineRule="auto"/>
        <w:ind w:left="567" w:hanging="567"/>
        <w:jc w:val="center"/>
        <w:rPr>
          <w:rFonts w:ascii="Times New Roman" w:hAnsi="Times New Roman" w:cs="Times New Roman"/>
          <w:b/>
          <w:sz w:val="22"/>
          <w:szCs w:val="22"/>
        </w:rPr>
      </w:pPr>
      <w:r w:rsidRPr="002B4593">
        <w:rPr>
          <w:rFonts w:ascii="Times New Roman" w:hAnsi="Times New Roman" w:cs="Times New Roman"/>
          <w:b/>
          <w:sz w:val="22"/>
          <w:szCs w:val="22"/>
        </w:rPr>
        <w:t>§ 31.</w:t>
      </w:r>
    </w:p>
    <w:p w:rsidR="004C61CC" w:rsidRPr="002B4593" w:rsidRDefault="008E7139" w:rsidP="001A621B">
      <w:pPr>
        <w:numPr>
          <w:ilvl w:val="0"/>
          <w:numId w:val="4"/>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Bibliotekę prowadzi nauczyciel bibliotekarz, którego</w:t>
      </w:r>
      <w:r w:rsidR="004C61CC" w:rsidRPr="002B4593">
        <w:rPr>
          <w:rFonts w:ascii="Times New Roman" w:hAnsi="Times New Roman" w:cs="Times New Roman"/>
          <w:sz w:val="22"/>
          <w:szCs w:val="22"/>
        </w:rPr>
        <w:t xml:space="preserve"> zadaniem jest:</w:t>
      </w:r>
    </w:p>
    <w:p w:rsidR="004C61CC" w:rsidRPr="00762D3F" w:rsidRDefault="004C61CC" w:rsidP="001A621B">
      <w:pPr>
        <w:numPr>
          <w:ilvl w:val="0"/>
          <w:numId w:val="5"/>
        </w:numPr>
        <w:pBdr>
          <w:top w:val="nil"/>
          <w:left w:val="nil"/>
          <w:bottom w:val="nil"/>
          <w:right w:val="nil"/>
          <w:between w:val="nil"/>
        </w:pBdr>
        <w:spacing w:line="276" w:lineRule="auto"/>
        <w:jc w:val="both"/>
        <w:rPr>
          <w:rFonts w:ascii="Times New Roman" w:hAnsi="Times New Roman" w:cs="Times New Roman"/>
          <w:sz w:val="22"/>
          <w:szCs w:val="22"/>
        </w:rPr>
      </w:pPr>
      <w:r w:rsidRPr="002B4593">
        <w:rPr>
          <w:rFonts w:ascii="Times New Roman" w:hAnsi="Times New Roman" w:cs="Times New Roman"/>
          <w:sz w:val="22"/>
          <w:szCs w:val="22"/>
        </w:rPr>
        <w:t>gromadzenie, opracowywanie i udostępnianie zbiorów bibliotecznych, podręczników, mate</w:t>
      </w:r>
      <w:r w:rsidRPr="00762D3F">
        <w:rPr>
          <w:rFonts w:ascii="Times New Roman" w:hAnsi="Times New Roman" w:cs="Times New Roman"/>
          <w:sz w:val="22"/>
          <w:szCs w:val="22"/>
        </w:rPr>
        <w:t>riałów edukacyjnych i materiałów ćwiczeniowych zgodnie z potrzebami uczniów i nauczycieli oraz potrzebami dydaktyczno-wychowawczymi szkoły,</w:t>
      </w:r>
    </w:p>
    <w:p w:rsidR="004C61CC" w:rsidRPr="00762D3F" w:rsidRDefault="004C61CC" w:rsidP="001A621B">
      <w:pPr>
        <w:numPr>
          <w:ilvl w:val="0"/>
          <w:numId w:val="5"/>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tworzenie warunków do efektywnego posługiwania się technologią informacyjno-komunikacyjną oraz do poszukiwania, porządkowania i wykorzystywania informacji z różnych źródeł,</w:t>
      </w:r>
    </w:p>
    <w:p w:rsidR="004C61CC" w:rsidRPr="00762D3F" w:rsidRDefault="004C61CC" w:rsidP="001A621B">
      <w:pPr>
        <w:numPr>
          <w:ilvl w:val="0"/>
          <w:numId w:val="5"/>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zaspokajanie potrzeb czytelniczych i informacyjnych czytelników,</w:t>
      </w:r>
    </w:p>
    <w:p w:rsidR="004C61CC" w:rsidRPr="00762D3F" w:rsidRDefault="004C61CC" w:rsidP="001A621B">
      <w:pPr>
        <w:numPr>
          <w:ilvl w:val="0"/>
          <w:numId w:val="5"/>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rozbudzanie i rozwijanie indywidualnych zainteresowań uczniów oraz wyrabianie u uczniów nawyku czytania i uczenia się,</w:t>
      </w:r>
    </w:p>
    <w:p w:rsidR="004C61CC" w:rsidRPr="00762D3F" w:rsidRDefault="004C61CC" w:rsidP="001A621B">
      <w:pPr>
        <w:numPr>
          <w:ilvl w:val="0"/>
          <w:numId w:val="5"/>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organizowanie różnorodnych działań rozwijających wrażliwość kulturową i społeczną, w tym w zakresie podtrzymywania tożsamości narodowej i językowej uczniów należących do mniejszości narodowych, mniejszości etnicznych oraz społeczności posługującej się językiem regionalnym,</w:t>
      </w:r>
    </w:p>
    <w:p w:rsidR="004C61CC" w:rsidRPr="00762D3F" w:rsidRDefault="004C61CC" w:rsidP="001A621B">
      <w:pPr>
        <w:numPr>
          <w:ilvl w:val="0"/>
          <w:numId w:val="5"/>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podejmowanie różnych form pracy z zakresu edukacji czytelniczej i medialnej,</w:t>
      </w:r>
    </w:p>
    <w:p w:rsidR="004C61CC" w:rsidRPr="00762D3F" w:rsidRDefault="004C61CC" w:rsidP="001A621B">
      <w:pPr>
        <w:numPr>
          <w:ilvl w:val="0"/>
          <w:numId w:val="5"/>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wspomaganie nauczycieli i wychowawców w realizacji zadań dydaktyczno-wychowawczych i opiekuńczych,</w:t>
      </w:r>
    </w:p>
    <w:p w:rsidR="004C61CC" w:rsidRPr="00762D3F" w:rsidRDefault="004C61CC" w:rsidP="001A621B">
      <w:pPr>
        <w:numPr>
          <w:ilvl w:val="0"/>
          <w:numId w:val="5"/>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umożliwienie doskonalenia metod pracy nauczycieli,</w:t>
      </w:r>
    </w:p>
    <w:p w:rsidR="004C61CC" w:rsidRPr="00762D3F" w:rsidRDefault="004C61CC" w:rsidP="001A621B">
      <w:pPr>
        <w:numPr>
          <w:ilvl w:val="0"/>
          <w:numId w:val="5"/>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popularyzowanie wiedzy pedagogicznej.</w:t>
      </w:r>
    </w:p>
    <w:p w:rsidR="004C61CC" w:rsidRPr="00762D3F" w:rsidRDefault="004C61CC" w:rsidP="00762D3F">
      <w:pPr>
        <w:widowControl w:val="0"/>
        <w:pBdr>
          <w:top w:val="nil"/>
          <w:left w:val="nil"/>
          <w:bottom w:val="nil"/>
          <w:right w:val="nil"/>
          <w:between w:val="nil"/>
        </w:pBdr>
        <w:shd w:val="clear" w:color="auto" w:fill="FFFFFF"/>
        <w:tabs>
          <w:tab w:val="left" w:pos="851"/>
        </w:tabs>
        <w:spacing w:line="276" w:lineRule="auto"/>
        <w:jc w:val="both"/>
        <w:rPr>
          <w:rFonts w:ascii="Times New Roman" w:hAnsi="Times New Roman" w:cs="Times New Roman"/>
          <w:sz w:val="22"/>
          <w:szCs w:val="22"/>
        </w:rPr>
      </w:pPr>
    </w:p>
    <w:p w:rsidR="004C61CC" w:rsidRPr="00762D3F" w:rsidRDefault="004C61CC" w:rsidP="00762D3F">
      <w:pPr>
        <w:pBdr>
          <w:top w:val="nil"/>
          <w:left w:val="nil"/>
          <w:bottom w:val="nil"/>
          <w:right w:val="nil"/>
          <w:between w:val="nil"/>
        </w:pBdr>
        <w:spacing w:line="276" w:lineRule="auto"/>
        <w:ind w:left="567" w:hanging="567"/>
        <w:rPr>
          <w:rFonts w:ascii="Times New Roman" w:hAnsi="Times New Roman" w:cs="Times New Roman"/>
          <w:sz w:val="22"/>
          <w:szCs w:val="22"/>
        </w:rPr>
      </w:pPr>
      <w:r w:rsidRPr="00762D3F">
        <w:rPr>
          <w:rFonts w:ascii="Times New Roman" w:hAnsi="Times New Roman" w:cs="Times New Roman"/>
          <w:b/>
          <w:sz w:val="22"/>
          <w:szCs w:val="22"/>
        </w:rPr>
        <w:t>§ 32.</w:t>
      </w:r>
    </w:p>
    <w:p w:rsidR="004C61CC" w:rsidRPr="00762D3F" w:rsidRDefault="004C61CC" w:rsidP="001A621B">
      <w:pPr>
        <w:numPr>
          <w:ilvl w:val="0"/>
          <w:numId w:val="15"/>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Biblioteka współpracuje z:</w:t>
      </w:r>
    </w:p>
    <w:p w:rsidR="004C61CC" w:rsidRPr="00762D3F" w:rsidRDefault="004C61CC" w:rsidP="001A621B">
      <w:pPr>
        <w:numPr>
          <w:ilvl w:val="0"/>
          <w:numId w:val="16"/>
        </w:numPr>
        <w:pBdr>
          <w:top w:val="nil"/>
          <w:left w:val="nil"/>
          <w:bottom w:val="nil"/>
          <w:right w:val="nil"/>
          <w:between w:val="nil"/>
        </w:pBdr>
        <w:spacing w:line="276" w:lineRule="auto"/>
        <w:jc w:val="both"/>
        <w:rPr>
          <w:rFonts w:ascii="Times New Roman" w:hAnsi="Times New Roman" w:cs="Times New Roman"/>
          <w:sz w:val="22"/>
          <w:szCs w:val="22"/>
        </w:rPr>
      </w:pPr>
      <w:r w:rsidRPr="00762D3F">
        <w:rPr>
          <w:rFonts w:ascii="Times New Roman" w:hAnsi="Times New Roman" w:cs="Times New Roman"/>
          <w:sz w:val="22"/>
          <w:szCs w:val="22"/>
        </w:rPr>
        <w:t>uczniami, na zasadach świadomego i aktywnego ich udziału, w zakresie rozbudzania i rozwijania zainteresowań czytelniczych, pogłębiania i wyrabiania nawyku czytania i samokształcenia,</w:t>
      </w:r>
    </w:p>
    <w:p w:rsidR="004C61CC" w:rsidRPr="00762D3F" w:rsidRDefault="004C61CC" w:rsidP="001A621B">
      <w:pPr>
        <w:numPr>
          <w:ilvl w:val="0"/>
          <w:numId w:val="16"/>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nauczycielami, na zasadach wzajemnego wspierania się, w zakresie gromadzenia materiałów dydaktycznych i literatury przedmiotu, organizacji zajęć bibliotecznych, organizacji wspólnych przedsięwzięć,</w:t>
      </w:r>
    </w:p>
    <w:p w:rsidR="004C61CC" w:rsidRPr="00762D3F" w:rsidRDefault="004C61CC" w:rsidP="001A621B">
      <w:pPr>
        <w:numPr>
          <w:ilvl w:val="0"/>
          <w:numId w:val="16"/>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wychowawcami, na zasadach wzajemnego wspierania się, w zakresie rozpoznawania i rozwijania potrzeb i zainteresowań czytelniczych uczniów,</w:t>
      </w:r>
    </w:p>
    <w:p w:rsidR="004C61CC" w:rsidRPr="00762D3F" w:rsidRDefault="004C61CC" w:rsidP="001A621B">
      <w:pPr>
        <w:numPr>
          <w:ilvl w:val="0"/>
          <w:numId w:val="16"/>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rodzicami, na zasadach partnerstwa, w zakresie przekazywania informacji o czytelnictwie, literaturze pedagogicznej,</w:t>
      </w:r>
    </w:p>
    <w:p w:rsidR="004C61CC" w:rsidRPr="00762D3F" w:rsidRDefault="004C61CC" w:rsidP="001A621B">
      <w:pPr>
        <w:numPr>
          <w:ilvl w:val="0"/>
          <w:numId w:val="16"/>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innymi bibliotekami, na zasadach wzajemnego wspierania się, w zakresie wymiany doświadczeń, organizacji lekcji bibliotecznych i innych zajęć edukacyjnych i kulturalnych,</w:t>
      </w:r>
    </w:p>
    <w:p w:rsidR="004C61CC" w:rsidRPr="00762D3F" w:rsidRDefault="004C61CC" w:rsidP="001A621B">
      <w:pPr>
        <w:numPr>
          <w:ilvl w:val="0"/>
          <w:numId w:val="16"/>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instytucjami kultury i stowarzyszeniami, zgodnie z potrzebami.</w:t>
      </w:r>
    </w:p>
    <w:p w:rsidR="004C61CC" w:rsidRPr="00762D3F" w:rsidRDefault="004C61CC" w:rsidP="001A621B">
      <w:pPr>
        <w:widowControl w:val="0"/>
        <w:numPr>
          <w:ilvl w:val="0"/>
          <w:numId w:val="15"/>
        </w:numPr>
        <w:pBdr>
          <w:top w:val="nil"/>
          <w:left w:val="nil"/>
          <w:bottom w:val="nil"/>
          <w:right w:val="nil"/>
          <w:between w:val="nil"/>
        </w:pBdr>
        <w:shd w:val="clear" w:color="auto" w:fill="FFFFFF"/>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W bibliotece przeprowadzana jest inwentaryzacja księgozbioru z uwzględnieniem przepisów wydanych na podstawie art. 27 ust. 6 ustawy z dnia 27 czerwca 1997 r. o bibliotekach (</w:t>
      </w:r>
      <w:proofErr w:type="spellStart"/>
      <w:r w:rsidRPr="00762D3F">
        <w:rPr>
          <w:rFonts w:ascii="Times New Roman" w:hAnsi="Times New Roman" w:cs="Times New Roman"/>
          <w:sz w:val="22"/>
          <w:szCs w:val="22"/>
        </w:rPr>
        <w:t>t.j</w:t>
      </w:r>
      <w:proofErr w:type="spellEnd"/>
      <w:r w:rsidRPr="00762D3F">
        <w:rPr>
          <w:rFonts w:ascii="Times New Roman" w:hAnsi="Times New Roman" w:cs="Times New Roman"/>
          <w:sz w:val="22"/>
          <w:szCs w:val="22"/>
        </w:rPr>
        <w:t xml:space="preserve">. </w:t>
      </w:r>
      <w:proofErr w:type="spellStart"/>
      <w:r w:rsidRPr="00762D3F">
        <w:rPr>
          <w:rFonts w:ascii="Times New Roman" w:hAnsi="Times New Roman" w:cs="Times New Roman"/>
          <w:sz w:val="22"/>
          <w:szCs w:val="22"/>
        </w:rPr>
        <w:t>Dz.U</w:t>
      </w:r>
      <w:proofErr w:type="spellEnd"/>
      <w:r w:rsidRPr="00762D3F">
        <w:rPr>
          <w:rFonts w:ascii="Times New Roman" w:hAnsi="Times New Roman" w:cs="Times New Roman"/>
          <w:sz w:val="22"/>
          <w:szCs w:val="22"/>
        </w:rPr>
        <w:t>. z 2019 r. poz. 1479).</w:t>
      </w:r>
    </w:p>
    <w:p w:rsidR="004C61CC" w:rsidRPr="00762D3F" w:rsidRDefault="004C61CC" w:rsidP="001A621B">
      <w:pPr>
        <w:widowControl w:val="0"/>
        <w:numPr>
          <w:ilvl w:val="0"/>
          <w:numId w:val="15"/>
        </w:numPr>
        <w:pBdr>
          <w:top w:val="nil"/>
          <w:left w:val="nil"/>
          <w:bottom w:val="nil"/>
          <w:right w:val="nil"/>
          <w:between w:val="nil"/>
        </w:pBdr>
        <w:shd w:val="clear" w:color="auto" w:fill="FFFFFF"/>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Biblioteka posługuje się pieczątką okrągłą o średnicy 30 mm, zawierającą w środku napis „Biblioteka”, a w otoku pełną nazwę szkoły.</w:t>
      </w:r>
    </w:p>
    <w:p w:rsidR="004C61CC" w:rsidRPr="00762D3F" w:rsidRDefault="004C61CC" w:rsidP="00762D3F">
      <w:pPr>
        <w:pBdr>
          <w:top w:val="nil"/>
          <w:left w:val="nil"/>
          <w:bottom w:val="nil"/>
          <w:right w:val="nil"/>
          <w:between w:val="nil"/>
        </w:pBdr>
        <w:spacing w:line="276" w:lineRule="auto"/>
        <w:jc w:val="both"/>
        <w:rPr>
          <w:rFonts w:ascii="Times New Roman" w:hAnsi="Times New Roman" w:cs="Times New Roman"/>
          <w:sz w:val="22"/>
          <w:szCs w:val="22"/>
        </w:rPr>
      </w:pPr>
    </w:p>
    <w:p w:rsidR="008E7139" w:rsidRDefault="008E7139" w:rsidP="00762D3F">
      <w:pPr>
        <w:pBdr>
          <w:top w:val="nil"/>
          <w:left w:val="nil"/>
          <w:bottom w:val="nil"/>
          <w:right w:val="nil"/>
          <w:between w:val="nil"/>
        </w:pBdr>
        <w:spacing w:line="276" w:lineRule="auto"/>
        <w:jc w:val="center"/>
        <w:rPr>
          <w:rFonts w:ascii="Times New Roman" w:hAnsi="Times New Roman" w:cs="Times New Roman"/>
          <w:b/>
          <w:sz w:val="22"/>
          <w:szCs w:val="22"/>
        </w:rPr>
      </w:pPr>
    </w:p>
    <w:p w:rsidR="008E7139" w:rsidRDefault="008E7139" w:rsidP="00762D3F">
      <w:pPr>
        <w:pBdr>
          <w:top w:val="nil"/>
          <w:left w:val="nil"/>
          <w:bottom w:val="nil"/>
          <w:right w:val="nil"/>
          <w:between w:val="nil"/>
        </w:pBdr>
        <w:spacing w:line="276" w:lineRule="auto"/>
        <w:jc w:val="center"/>
        <w:rPr>
          <w:rFonts w:ascii="Times New Roman" w:hAnsi="Times New Roman" w:cs="Times New Roman"/>
          <w:b/>
          <w:sz w:val="22"/>
          <w:szCs w:val="22"/>
        </w:rPr>
      </w:pPr>
    </w:p>
    <w:p w:rsidR="004C61CC" w:rsidRPr="00762D3F" w:rsidRDefault="004C61CC" w:rsidP="00762D3F">
      <w:pPr>
        <w:pBdr>
          <w:top w:val="nil"/>
          <w:left w:val="nil"/>
          <w:bottom w:val="nil"/>
          <w:right w:val="nil"/>
          <w:between w:val="nil"/>
        </w:pBdr>
        <w:spacing w:line="276" w:lineRule="auto"/>
        <w:jc w:val="center"/>
        <w:rPr>
          <w:rFonts w:ascii="Times New Roman" w:hAnsi="Times New Roman" w:cs="Times New Roman"/>
          <w:sz w:val="22"/>
          <w:szCs w:val="22"/>
        </w:rPr>
      </w:pPr>
      <w:r w:rsidRPr="00762D3F">
        <w:rPr>
          <w:rFonts w:ascii="Times New Roman" w:hAnsi="Times New Roman" w:cs="Times New Roman"/>
          <w:b/>
          <w:sz w:val="22"/>
          <w:szCs w:val="22"/>
        </w:rPr>
        <w:lastRenderedPageBreak/>
        <w:t>Rozdział 10</w:t>
      </w:r>
    </w:p>
    <w:p w:rsidR="004C61CC" w:rsidRPr="00762D3F" w:rsidRDefault="004C61CC" w:rsidP="00762D3F">
      <w:pPr>
        <w:pBdr>
          <w:top w:val="nil"/>
          <w:left w:val="nil"/>
          <w:bottom w:val="nil"/>
          <w:right w:val="nil"/>
          <w:between w:val="nil"/>
        </w:pBdr>
        <w:spacing w:line="276" w:lineRule="auto"/>
        <w:jc w:val="center"/>
        <w:rPr>
          <w:rFonts w:ascii="Times New Roman" w:hAnsi="Times New Roman" w:cs="Times New Roman"/>
          <w:sz w:val="22"/>
          <w:szCs w:val="22"/>
        </w:rPr>
      </w:pPr>
      <w:r w:rsidRPr="00762D3F">
        <w:rPr>
          <w:rFonts w:ascii="Times New Roman" w:hAnsi="Times New Roman" w:cs="Times New Roman"/>
          <w:b/>
          <w:sz w:val="22"/>
          <w:szCs w:val="22"/>
        </w:rPr>
        <w:t>Bezpieczeństwo uczniów w czasie zajęć organizowanych przez szkołę</w:t>
      </w:r>
    </w:p>
    <w:p w:rsidR="004C61CC" w:rsidRPr="00762D3F" w:rsidRDefault="004C61CC" w:rsidP="00762D3F">
      <w:pPr>
        <w:pBdr>
          <w:top w:val="nil"/>
          <w:left w:val="nil"/>
          <w:bottom w:val="nil"/>
          <w:right w:val="nil"/>
          <w:between w:val="nil"/>
        </w:pBdr>
        <w:spacing w:line="276" w:lineRule="auto"/>
        <w:jc w:val="both"/>
        <w:rPr>
          <w:rFonts w:ascii="Times New Roman" w:hAnsi="Times New Roman" w:cs="Times New Roman"/>
          <w:sz w:val="22"/>
          <w:szCs w:val="22"/>
        </w:rPr>
      </w:pPr>
    </w:p>
    <w:p w:rsidR="004C61CC" w:rsidRPr="00762D3F" w:rsidRDefault="004C61CC" w:rsidP="00762D3F">
      <w:pPr>
        <w:pBdr>
          <w:top w:val="nil"/>
          <w:left w:val="nil"/>
          <w:bottom w:val="nil"/>
          <w:right w:val="nil"/>
          <w:between w:val="nil"/>
        </w:pBdr>
        <w:spacing w:line="276" w:lineRule="auto"/>
        <w:ind w:left="567" w:hanging="567"/>
        <w:rPr>
          <w:rFonts w:ascii="Times New Roman" w:hAnsi="Times New Roman" w:cs="Times New Roman"/>
          <w:sz w:val="22"/>
          <w:szCs w:val="22"/>
        </w:rPr>
      </w:pPr>
      <w:r w:rsidRPr="00762D3F">
        <w:rPr>
          <w:rFonts w:ascii="Times New Roman" w:hAnsi="Times New Roman" w:cs="Times New Roman"/>
          <w:b/>
          <w:sz w:val="22"/>
          <w:szCs w:val="22"/>
        </w:rPr>
        <w:t>§ 33.</w:t>
      </w:r>
    </w:p>
    <w:p w:rsidR="00E81152" w:rsidRDefault="004C61CC" w:rsidP="001A621B">
      <w:pPr>
        <w:numPr>
          <w:ilvl w:val="0"/>
          <w:numId w:val="17"/>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Szkoła zapewnia uczniom bezpieczeństwo w budynku i na terenie szkoły.</w:t>
      </w:r>
    </w:p>
    <w:p w:rsidR="004C61CC" w:rsidRPr="00E81152" w:rsidRDefault="004C61CC" w:rsidP="001A621B">
      <w:pPr>
        <w:numPr>
          <w:ilvl w:val="0"/>
          <w:numId w:val="17"/>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E81152">
        <w:rPr>
          <w:rFonts w:ascii="Times New Roman" w:hAnsi="Times New Roman" w:cs="Times New Roman"/>
          <w:sz w:val="22"/>
          <w:szCs w:val="22"/>
        </w:rPr>
        <w:t>W szkole obowiązuje instrukcja bezpieczeństwa pożarowego, zgodnie z którą co roku przeprowadza się próbną ewakuację uczniów i pracowników w terminie nie dłuższym niż 3 miesiące od dnia rozpoczęcia roku szkolnego.</w:t>
      </w:r>
    </w:p>
    <w:p w:rsidR="004C61CC" w:rsidRPr="00762D3F" w:rsidRDefault="004C61CC" w:rsidP="001A621B">
      <w:pPr>
        <w:numPr>
          <w:ilvl w:val="0"/>
          <w:numId w:val="17"/>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Wychowawcy oddziałów mają obowiązek zapoznać uczniów z zasadami ewakuacji obowiązującymi w szkole.</w:t>
      </w:r>
    </w:p>
    <w:p w:rsidR="004C61CC" w:rsidRPr="00762D3F" w:rsidRDefault="004C61CC" w:rsidP="001A621B">
      <w:pPr>
        <w:numPr>
          <w:ilvl w:val="0"/>
          <w:numId w:val="17"/>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Dyrektor szkoły powołuje spośród nauczycieli koordynatora do spraw bezpieczeństwa i ewakuacji w celu koordynacji prawidłowego przebiegu działań, o których mowa w ust. 2.</w:t>
      </w:r>
    </w:p>
    <w:p w:rsidR="004C61CC" w:rsidRPr="00762D3F" w:rsidRDefault="004C61CC" w:rsidP="001A621B">
      <w:pPr>
        <w:numPr>
          <w:ilvl w:val="0"/>
          <w:numId w:val="17"/>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Szkoła przestrzega przepisów bezpieczeństwa i higieny wynikających z odrębnych przepisów obowiązujących w placówkach oświatowych. Ich przestrzeganie podlega kontroli wewnętrznej i zewnętrznej.</w:t>
      </w:r>
    </w:p>
    <w:p w:rsidR="004C61CC" w:rsidRPr="00762D3F" w:rsidRDefault="004C61CC" w:rsidP="001A621B">
      <w:pPr>
        <w:numPr>
          <w:ilvl w:val="0"/>
          <w:numId w:val="17"/>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Każdy nauczyciel zobowiązany jest do systematycznego kontrolowania miejsca prowadzenia zajęć. W przypadku zagrożenia, opuszcza wraz z uczniami to miejsce i powiadamia o tym fakcie dyrektora szkoły oraz odpowiednie służby.</w:t>
      </w:r>
    </w:p>
    <w:p w:rsidR="004C61CC" w:rsidRPr="00762D3F" w:rsidRDefault="004C61CC" w:rsidP="001A621B">
      <w:pPr>
        <w:numPr>
          <w:ilvl w:val="0"/>
          <w:numId w:val="17"/>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Nauczyciel nie może przystąpić do prowadzenia zajęć zanim zagrożenie nie zostanie usunięte.</w:t>
      </w:r>
    </w:p>
    <w:p w:rsidR="004C61CC" w:rsidRPr="00762D3F" w:rsidRDefault="004C61CC" w:rsidP="001A621B">
      <w:pPr>
        <w:numPr>
          <w:ilvl w:val="0"/>
          <w:numId w:val="17"/>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Do zagrożeń zalicza się w szczególności: pęknięte lub rozbite szyby, odsłonięte przewody elektryczne, ostre przedmioty, uszkodzone sprzęty lub narzędzia itp.</w:t>
      </w:r>
    </w:p>
    <w:p w:rsidR="004C61CC" w:rsidRPr="00762D3F" w:rsidRDefault="004C61CC" w:rsidP="001A621B">
      <w:pPr>
        <w:numPr>
          <w:ilvl w:val="0"/>
          <w:numId w:val="17"/>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W sali gimnastycznej, na placu zabaw i boisku szkolnym (terenie rekreacyjnym) oraz 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 uczniowie nie mogą przebywać w sali gimnastycznej ani nie wolno wydawać uczniom sprzętu sportowego.</w:t>
      </w:r>
    </w:p>
    <w:p w:rsidR="004C61CC" w:rsidRPr="00762D3F" w:rsidRDefault="004C61CC" w:rsidP="001A621B">
      <w:pPr>
        <w:numPr>
          <w:ilvl w:val="0"/>
          <w:numId w:val="17"/>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Nauczyciel zapoznaje uczniów z obowiązującym regulaminem korzystania z sali gimnastycznej, sprzętu sportowego i terenu rekreacyjnego na pierwszych zajęciach roku szkolnego.</w:t>
      </w:r>
    </w:p>
    <w:p w:rsidR="004C61CC" w:rsidRPr="00762D3F" w:rsidRDefault="004C61CC" w:rsidP="001A621B">
      <w:pPr>
        <w:numPr>
          <w:ilvl w:val="0"/>
          <w:numId w:val="17"/>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Nauczyciele prowadzący zajęcia wychowania fizycznego zobowiązani są do zapoznania się z informacją dotyczącą stanu zdrowia ucznia przekazaną przez rodziców.</w:t>
      </w:r>
    </w:p>
    <w:p w:rsidR="004C61CC" w:rsidRPr="00762D3F" w:rsidRDefault="004C61CC" w:rsidP="001A621B">
      <w:pPr>
        <w:numPr>
          <w:ilvl w:val="0"/>
          <w:numId w:val="17"/>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Wyjazdy na zawody sportowe każdorazowo wymagają uzyskania pisemnej zgody rodziców wraz z oświadczeniem, że nie ma przeciwwskazań zdrowotnych do wysiłku fizycznego. Zgody rodziców przechowywane są do zakończenia roku szkolnego w dokumentacji nauczyciela organizującego zawody.</w:t>
      </w:r>
    </w:p>
    <w:p w:rsidR="004C61CC" w:rsidRPr="00762D3F" w:rsidRDefault="004C61CC" w:rsidP="00762D3F">
      <w:pPr>
        <w:pBdr>
          <w:top w:val="nil"/>
          <w:left w:val="nil"/>
          <w:bottom w:val="nil"/>
          <w:right w:val="nil"/>
          <w:between w:val="nil"/>
        </w:pBdr>
        <w:spacing w:line="276" w:lineRule="auto"/>
        <w:jc w:val="both"/>
        <w:rPr>
          <w:rFonts w:ascii="Times New Roman" w:hAnsi="Times New Roman" w:cs="Times New Roman"/>
          <w:sz w:val="22"/>
          <w:szCs w:val="22"/>
        </w:rPr>
      </w:pPr>
    </w:p>
    <w:p w:rsidR="004C61CC" w:rsidRPr="00762D3F" w:rsidRDefault="004C61CC" w:rsidP="00762D3F">
      <w:pPr>
        <w:pBdr>
          <w:top w:val="nil"/>
          <w:left w:val="nil"/>
          <w:bottom w:val="nil"/>
          <w:right w:val="nil"/>
          <w:between w:val="nil"/>
        </w:pBdr>
        <w:spacing w:line="276" w:lineRule="auto"/>
        <w:ind w:left="567" w:hanging="567"/>
        <w:rPr>
          <w:rFonts w:ascii="Times New Roman" w:hAnsi="Times New Roman" w:cs="Times New Roman"/>
          <w:sz w:val="22"/>
          <w:szCs w:val="22"/>
        </w:rPr>
      </w:pPr>
      <w:r w:rsidRPr="00762D3F">
        <w:rPr>
          <w:rFonts w:ascii="Times New Roman" w:hAnsi="Times New Roman" w:cs="Times New Roman"/>
          <w:b/>
          <w:sz w:val="22"/>
          <w:szCs w:val="22"/>
        </w:rPr>
        <w:t>§ 34.</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Nauczyciel jest zobowiązany do sprawdzania listy obecności uczniów przed przystąpieniem do zajęć i oznaczenia obecności lub nieobecności ucznia w dzienniku.</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W przypadku stwierdzenia samowolnego opuszczenia szkoły przez ucznia, nauczyciel zobowiązany jest niezwłocznie zawiadomić o tym wychowawcę oddziału lub pedagoga oraz rodziców.</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Uczeń pozostaje pod opieką nauczycieli w czasie 15 minut przed rozpoczęciem obowiązkowych dla niego zajęć edukacyjnych danego dnia do ich zakończenia, z wyjątkiem:</w:t>
      </w:r>
    </w:p>
    <w:p w:rsidR="004C61CC" w:rsidRPr="00762D3F" w:rsidRDefault="004C61CC" w:rsidP="001A621B">
      <w:pPr>
        <w:numPr>
          <w:ilvl w:val="0"/>
          <w:numId w:val="9"/>
        </w:numPr>
        <w:pBdr>
          <w:top w:val="nil"/>
          <w:left w:val="nil"/>
          <w:bottom w:val="nil"/>
          <w:right w:val="nil"/>
          <w:between w:val="nil"/>
        </w:pBdr>
        <w:spacing w:line="276" w:lineRule="auto"/>
        <w:jc w:val="both"/>
        <w:rPr>
          <w:rFonts w:ascii="Times New Roman" w:hAnsi="Times New Roman" w:cs="Times New Roman"/>
          <w:sz w:val="22"/>
          <w:szCs w:val="22"/>
        </w:rPr>
      </w:pPr>
      <w:r w:rsidRPr="00762D3F">
        <w:rPr>
          <w:rFonts w:ascii="Times New Roman" w:hAnsi="Times New Roman" w:cs="Times New Roman"/>
          <w:sz w:val="22"/>
          <w:szCs w:val="22"/>
        </w:rPr>
        <w:t xml:space="preserve">uczniów korzystających ze świetlicy szkolnej, którzy od chwili zgłoszenia się do świetlicy do momentu jej opuszczenia znajdują się pod opieką nauczyciela świetlicy szkolnej; świetlica </w:t>
      </w:r>
      <w:r w:rsidRPr="00762D3F">
        <w:rPr>
          <w:rFonts w:ascii="Times New Roman" w:hAnsi="Times New Roman" w:cs="Times New Roman"/>
          <w:sz w:val="22"/>
          <w:szCs w:val="22"/>
        </w:rPr>
        <w:lastRenderedPageBreak/>
        <w:t>szkolna działa od godz. ……… i każdy uczeń, który przyszedł do szkoły wcześniej niż przed rozpoczęciem zajęć edukacyjnych, ma obowiązek zgłoszenia się do świetlicy,</w:t>
      </w:r>
    </w:p>
    <w:p w:rsidR="004C61CC" w:rsidRPr="00762D3F" w:rsidRDefault="004C61CC" w:rsidP="001A621B">
      <w:pPr>
        <w:numPr>
          <w:ilvl w:val="0"/>
          <w:numId w:val="9"/>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uczniów korzystających z zajęć pozalekcyjnych organizowanych przez szkołę, którzy pozostają pod opieką nauczyciela prowadzącego zajęcia od godziny ich rozpoczęcia do chwili ich zakończenia.</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Szkoła nie ponosi odpowiedzialności za uczniów, którzy znaleźli się na jej terenie z przyczyn niemających uzasadnienia w organizacji nauczania, wychowania i opieki realizowanej w danym dniu.</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Odpowiedzialność za bezpieczeństwo uczniów ponoszą:</w:t>
      </w:r>
    </w:p>
    <w:p w:rsidR="004C61CC" w:rsidRPr="00762D3F" w:rsidRDefault="004C61CC" w:rsidP="001A621B">
      <w:pPr>
        <w:numPr>
          <w:ilvl w:val="0"/>
          <w:numId w:val="10"/>
        </w:numPr>
        <w:pBdr>
          <w:top w:val="nil"/>
          <w:left w:val="nil"/>
          <w:bottom w:val="nil"/>
          <w:right w:val="nil"/>
          <w:between w:val="nil"/>
        </w:pBdr>
        <w:spacing w:line="276" w:lineRule="auto"/>
        <w:jc w:val="both"/>
        <w:rPr>
          <w:rFonts w:ascii="Times New Roman" w:hAnsi="Times New Roman" w:cs="Times New Roman"/>
          <w:sz w:val="22"/>
          <w:szCs w:val="22"/>
        </w:rPr>
      </w:pPr>
      <w:r w:rsidRPr="00762D3F">
        <w:rPr>
          <w:rFonts w:ascii="Times New Roman" w:hAnsi="Times New Roman" w:cs="Times New Roman"/>
          <w:sz w:val="22"/>
          <w:szCs w:val="22"/>
        </w:rPr>
        <w:t>nauczyciele prowadzący zajęcia obowiązkowe i pozalekcyjne,</w:t>
      </w:r>
    </w:p>
    <w:p w:rsidR="004C61CC" w:rsidRPr="00762D3F" w:rsidRDefault="004C61CC" w:rsidP="001A621B">
      <w:pPr>
        <w:numPr>
          <w:ilvl w:val="0"/>
          <w:numId w:val="10"/>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za uczniów przebywających na przerwach poza salami lekcyjnymi – nauczyciele pełniący dyżury podczas przerw do ostatniej lekcji danego dnia,</w:t>
      </w:r>
    </w:p>
    <w:p w:rsidR="004C61CC" w:rsidRPr="00762D3F" w:rsidRDefault="004C61CC" w:rsidP="001A621B">
      <w:pPr>
        <w:numPr>
          <w:ilvl w:val="0"/>
          <w:numId w:val="10"/>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za uczniów przebywających w bibliotece – nauczyciel bibliotekarz, za uczniów przebywających w świetlicy – nauczyciel świetlicy szkolnej.</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Na przerwach sale lekcyjne są zamknięte, a uczniowie oczekują na lekcje na korytarzu przy sali, w której będą mieli zajęcia.</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Jeżeli z ważnych, uzasadnionych przyczyn konieczne jest zwolnienie ucznia z zajęć przed ich zakończeniem w danym dniu, wychowawca, a pod jego nieobecność pedagog szkolny lub dyrektor szkoły (wicedyrektor szkoły), może:</w:t>
      </w:r>
    </w:p>
    <w:p w:rsidR="004C61CC" w:rsidRPr="00762D3F" w:rsidRDefault="004C61CC" w:rsidP="001A621B">
      <w:pPr>
        <w:numPr>
          <w:ilvl w:val="0"/>
          <w:numId w:val="11"/>
        </w:numPr>
        <w:pBdr>
          <w:top w:val="nil"/>
          <w:left w:val="nil"/>
          <w:bottom w:val="nil"/>
          <w:right w:val="nil"/>
          <w:between w:val="nil"/>
        </w:pBdr>
        <w:spacing w:line="276" w:lineRule="auto"/>
        <w:jc w:val="both"/>
        <w:rPr>
          <w:rFonts w:ascii="Times New Roman" w:hAnsi="Times New Roman" w:cs="Times New Roman"/>
          <w:sz w:val="22"/>
          <w:szCs w:val="22"/>
        </w:rPr>
      </w:pPr>
      <w:r w:rsidRPr="00762D3F">
        <w:rPr>
          <w:rFonts w:ascii="Times New Roman" w:hAnsi="Times New Roman" w:cs="Times New Roman"/>
          <w:sz w:val="22"/>
          <w:szCs w:val="22"/>
        </w:rPr>
        <w:t>na pisemną prośbę rodziców zamieszczoną w dzienniku elektronicznym lub dostarczoną przez ucznia, zwolnić ucznia z zajęć na warunkach określonych przez rodzica, z tym że od tej chwili odpowiedzialność za jego bezpieczeństwo ponoszą rodzice,</w:t>
      </w:r>
    </w:p>
    <w:p w:rsidR="004C61CC" w:rsidRPr="00762D3F" w:rsidRDefault="004C61CC" w:rsidP="001A621B">
      <w:pPr>
        <w:numPr>
          <w:ilvl w:val="0"/>
          <w:numId w:val="11"/>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zwolnić z zajęć ucznia, który uskarża się na złe samopoczucie, zachorował lub uległ urazowi, na wniosek pielęgniarki szkolnej; w tym wypadku:</w:t>
      </w:r>
    </w:p>
    <w:p w:rsidR="004C61CC" w:rsidRPr="00762D3F" w:rsidRDefault="004C61CC" w:rsidP="001A621B">
      <w:pPr>
        <w:numPr>
          <w:ilvl w:val="0"/>
          <w:numId w:val="12"/>
        </w:numPr>
        <w:pBdr>
          <w:top w:val="nil"/>
          <w:left w:val="nil"/>
          <w:bottom w:val="nil"/>
          <w:right w:val="nil"/>
          <w:between w:val="nil"/>
        </w:pBdr>
        <w:spacing w:line="276" w:lineRule="auto"/>
        <w:jc w:val="both"/>
        <w:rPr>
          <w:rFonts w:ascii="Times New Roman" w:hAnsi="Times New Roman" w:cs="Times New Roman"/>
          <w:sz w:val="22"/>
          <w:szCs w:val="22"/>
        </w:rPr>
      </w:pPr>
      <w:r w:rsidRPr="00762D3F">
        <w:rPr>
          <w:rFonts w:ascii="Times New Roman" w:hAnsi="Times New Roman" w:cs="Times New Roman"/>
          <w:sz w:val="22"/>
          <w:szCs w:val="22"/>
        </w:rPr>
        <w:t>niezwłocznie zawiadamia się rodziców o dolegliwościach dziecka i postępuje zgodnie z poczynionymi ustaleniami,</w:t>
      </w:r>
    </w:p>
    <w:p w:rsidR="004C61CC" w:rsidRPr="00762D3F" w:rsidRDefault="004C61CC" w:rsidP="001A621B">
      <w:pPr>
        <w:numPr>
          <w:ilvl w:val="0"/>
          <w:numId w:val="12"/>
        </w:numPr>
        <w:pBdr>
          <w:top w:val="nil"/>
          <w:left w:val="nil"/>
          <w:bottom w:val="nil"/>
          <w:right w:val="nil"/>
          <w:between w:val="nil"/>
        </w:pBdr>
        <w:spacing w:line="276" w:lineRule="auto"/>
        <w:ind w:left="1071" w:hanging="357"/>
        <w:jc w:val="both"/>
        <w:rPr>
          <w:rFonts w:ascii="Times New Roman" w:hAnsi="Times New Roman" w:cs="Times New Roman"/>
          <w:sz w:val="22"/>
          <w:szCs w:val="22"/>
        </w:rPr>
      </w:pPr>
      <w:r w:rsidRPr="00762D3F">
        <w:rPr>
          <w:rFonts w:ascii="Times New Roman" w:hAnsi="Times New Roman" w:cs="Times New Roman"/>
          <w:sz w:val="22"/>
          <w:szCs w:val="22"/>
        </w:rPr>
        <w:t>ucznia musi odebrać ze szkoły rodzic lub inna osoba dorosła przez rodzica upoważniona; niedopuszczalne jest, aby chore dziecko opuściło budynek szkoły bez opieki osoby dorosłej.</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W chwili opuszczenia szatni i wyjścia przez uczniów z budynku szkoły do domu odpowiedzialność szkoły za ich bezpieczeństwo kończy się.</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Po zakończeniu zajęć obowiązkowych uczeń, który oczekuje na zajęcia dodatkowe, ma obowiązek zgłosić się pod opiekę nauczyciela świetlicy.</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Każdy uczeń na terenie szkoły jest objęty dozorem osób dorosłych, nauczycieli i pracowników niepedagogicznych, i jest zobowiązany podporządkować się ich poleceniom.</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Na terenie boiska szkolnego obowiązuje regulamin korzystania z boiska.</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Uczniowie zobowiązani są bezwzględnie przestrzegać zasad regulaminu korzystania z boiska oraz przebywać na boisku wyłącznie pod nadzorem nauczycieli, trenerów, rodziców.</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Podczas pobytu uczniów na wycieczkach, zielonych szkołach, w czasie pobytu na pływalni, zawodach sportowych i innych szkoła zapewnienia im bezpieczeństwo, które uregulowane jest wewnętrznymi zarządzeniami dyrektora szkoły.</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Każda impreza w szkole odbywa się za zgodą dyrektora szkoły i musi być zgłoszona.</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Za bezpieczeństwo uczniów w czasie imprezy organizowanej w szkole lub poza nią odpowiada nauczyciel-organizator oraz nauczyciele, którym dyrektor powierzył opiekę nad uczniami.</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W razie zaistnienia wypadku uczniowskiego nauczyciel ma obowiązek: udzielenia pierwszej pomocy, wezwania pogotowia ratunkowego, powiadomienia dyrektora szkoły lub wicedyrektora i rodziców ucznia o zaistniałym zdarzeniu. Postępowanie w razie wypadku regulują odrębne przepisy.</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lastRenderedPageBreak/>
        <w:t>W szkole prowadzone są zajęcia edukacyjne wspierające ucznia w radzeniu sobie w sytuacjach: przemocy, demoralizacji, zagrożeń uzależnieniami oraz innych utrudniających funkcjonowanie w społeczeństwie i grupie rówieśniczej.</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Pracownicy szkoły mają obowiązek kontrolowania osób wchodzących na teren placówki dla zapewnienia bezpieczeństwa uczniom.</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Uczeń nie może bez pozwolenia nauczyciela opuścić sali lekcyjnej ani samodzielnie opuścić budynku szkoły w czasie trwania jego planowanych zajęć.</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Nauczyciel niezwłocznie zawiadamia dyrektora szkoły lub wicedyrektora w przypadku stwierdzenia, iż uczeń przebywający na terenie szkoły znajduje się pod wpływem alkoholu lub środków odurzających.</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Dyrektor lub wicedyrektor w trybie natychmiastowym zgłasza ten fakt policji oraz zawiadamia rodziców ucznia.</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Uczniowie pozostawiający rowery przy budynku szkoły zobowiązani są do zabezpieczenia ich przed kradzieżą tak, jak w każdym innym publicznym miejscu.</w:t>
      </w:r>
    </w:p>
    <w:p w:rsidR="004C61CC" w:rsidRPr="00E81152"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Szkoła nie ponosi odpowiedzialności materialnej za skradziony lub zniszczony rower. Fakt kradzieży dyrektor szkoły lub wicedyrektor zgłasza na policję</w:t>
      </w:r>
      <w:r w:rsidRPr="00E81152">
        <w:rPr>
          <w:rFonts w:ascii="Times New Roman" w:hAnsi="Times New Roman" w:cs="Times New Roman"/>
          <w:sz w:val="22"/>
          <w:szCs w:val="22"/>
        </w:rPr>
        <w:t>.</w:t>
      </w:r>
    </w:p>
    <w:p w:rsidR="004C61CC" w:rsidRPr="00E81152"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color w:val="FF0000"/>
          <w:sz w:val="22"/>
          <w:szCs w:val="22"/>
        </w:rPr>
      </w:pPr>
      <w:r w:rsidRPr="00762D3F">
        <w:rPr>
          <w:rFonts w:ascii="Times New Roman" w:hAnsi="Times New Roman" w:cs="Times New Roman"/>
          <w:sz w:val="22"/>
          <w:szCs w:val="22"/>
        </w:rPr>
        <w:t xml:space="preserve">Uczniowie, którzy mają pisemną zgodę rodziców na samodzielny powrót do domu po </w:t>
      </w:r>
      <w:r w:rsidRPr="00E81152">
        <w:rPr>
          <w:rFonts w:ascii="Times New Roman" w:hAnsi="Times New Roman" w:cs="Times New Roman"/>
          <w:color w:val="FF0000"/>
          <w:sz w:val="22"/>
          <w:szCs w:val="22"/>
        </w:rPr>
        <w:t>zakończeniu zajęć, obowiązkowo niezwłocznie opuszczają teren szkoły.</w:t>
      </w:r>
    </w:p>
    <w:p w:rsidR="004C61CC" w:rsidRPr="00E81152"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color w:val="FF0000"/>
          <w:sz w:val="22"/>
          <w:szCs w:val="22"/>
        </w:rPr>
      </w:pPr>
      <w:r w:rsidRPr="00E81152">
        <w:rPr>
          <w:rFonts w:ascii="Times New Roman" w:hAnsi="Times New Roman" w:cs="Times New Roman"/>
          <w:color w:val="FF0000"/>
          <w:sz w:val="22"/>
          <w:szCs w:val="22"/>
        </w:rPr>
        <w:t>Każdy rodzic ma prawo skorzystać z dobrowolnego grupowego ubezpieczenia swojego dziecka od następstw nieszczęśliwych wypadków.</w:t>
      </w:r>
    </w:p>
    <w:p w:rsidR="004C61CC" w:rsidRPr="00E81152"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color w:val="FF0000"/>
          <w:sz w:val="22"/>
          <w:szCs w:val="22"/>
        </w:rPr>
      </w:pPr>
      <w:r w:rsidRPr="00E81152">
        <w:rPr>
          <w:rFonts w:ascii="Times New Roman" w:hAnsi="Times New Roman" w:cs="Times New Roman"/>
          <w:color w:val="FF0000"/>
          <w:sz w:val="22"/>
          <w:szCs w:val="22"/>
        </w:rPr>
        <w:t>Szkoła może pomóc w zawieraniu umowy z ubezpieczycielem, przedstawiając radzie rodziców oferty towarzystw ubezpieczeniowych. Decyzję o wyborze ubezpieczyciela podejmuje rada rodziców.</w:t>
      </w:r>
    </w:p>
    <w:p w:rsidR="004C61CC" w:rsidRPr="00762D3F" w:rsidRDefault="004C61CC" w:rsidP="001A621B">
      <w:pPr>
        <w:numPr>
          <w:ilvl w:val="0"/>
          <w:numId w:val="18"/>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E81152">
        <w:rPr>
          <w:rFonts w:ascii="Times New Roman" w:hAnsi="Times New Roman" w:cs="Times New Roman"/>
          <w:color w:val="FF0000"/>
          <w:sz w:val="22"/>
          <w:szCs w:val="22"/>
        </w:rPr>
        <w:t>Dyrektor szkoły może podjąć decyzję o sfinansowaniu kosztów ubezpieczenia w ramach środków finansowych szkoły na wniosek rodzica lub nauczyciela, w uzasadnionych przypadkach</w:t>
      </w:r>
      <w:r w:rsidRPr="00762D3F">
        <w:rPr>
          <w:rFonts w:ascii="Times New Roman" w:hAnsi="Times New Roman" w:cs="Times New Roman"/>
          <w:sz w:val="22"/>
          <w:szCs w:val="22"/>
        </w:rPr>
        <w:t>.</w:t>
      </w:r>
    </w:p>
    <w:p w:rsidR="004C61CC" w:rsidRPr="00762D3F" w:rsidRDefault="004C61CC" w:rsidP="00762D3F">
      <w:pPr>
        <w:pBdr>
          <w:top w:val="nil"/>
          <w:left w:val="nil"/>
          <w:bottom w:val="nil"/>
          <w:right w:val="nil"/>
          <w:between w:val="nil"/>
        </w:pBdr>
        <w:spacing w:line="276" w:lineRule="auto"/>
        <w:jc w:val="both"/>
        <w:rPr>
          <w:rFonts w:ascii="Times New Roman" w:hAnsi="Times New Roman" w:cs="Times New Roman"/>
          <w:sz w:val="22"/>
          <w:szCs w:val="22"/>
        </w:rPr>
      </w:pPr>
    </w:p>
    <w:p w:rsidR="004C61CC" w:rsidRPr="00762D3F" w:rsidRDefault="004C61CC" w:rsidP="00762D3F">
      <w:pPr>
        <w:pBdr>
          <w:top w:val="nil"/>
          <w:left w:val="nil"/>
          <w:bottom w:val="nil"/>
          <w:right w:val="nil"/>
          <w:between w:val="nil"/>
        </w:pBdr>
        <w:spacing w:line="276" w:lineRule="auto"/>
        <w:ind w:left="567" w:hanging="567"/>
        <w:rPr>
          <w:rFonts w:ascii="Times New Roman" w:hAnsi="Times New Roman" w:cs="Times New Roman"/>
          <w:sz w:val="22"/>
          <w:szCs w:val="22"/>
        </w:rPr>
      </w:pPr>
      <w:r w:rsidRPr="00762D3F">
        <w:rPr>
          <w:rFonts w:ascii="Times New Roman" w:hAnsi="Times New Roman" w:cs="Times New Roman"/>
          <w:b/>
          <w:sz w:val="22"/>
          <w:szCs w:val="22"/>
        </w:rPr>
        <w:t>§ 35.</w:t>
      </w:r>
    </w:p>
    <w:p w:rsidR="004C61CC" w:rsidRPr="00762D3F" w:rsidRDefault="004C61CC" w:rsidP="001A621B">
      <w:pPr>
        <w:numPr>
          <w:ilvl w:val="0"/>
          <w:numId w:val="13"/>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W szkole prowadzony jest monitoring wizyjny w celu zapewnienia uczniom, pracownikom i wszystkim pozostałym osobom przebywającym na terenie szkoły bezpieczeństwa oraz w celu zabezpieczenia budynku szkoły przed zagrożeniami.</w:t>
      </w:r>
    </w:p>
    <w:p w:rsidR="004C61CC" w:rsidRPr="00E81152" w:rsidRDefault="004C61CC" w:rsidP="001A621B">
      <w:pPr>
        <w:numPr>
          <w:ilvl w:val="0"/>
          <w:numId w:val="13"/>
        </w:numPr>
        <w:pBdr>
          <w:top w:val="nil"/>
          <w:left w:val="nil"/>
          <w:bottom w:val="nil"/>
          <w:right w:val="nil"/>
          <w:between w:val="nil"/>
        </w:pBdr>
        <w:spacing w:line="276" w:lineRule="auto"/>
        <w:ind w:left="357" w:hanging="357"/>
        <w:jc w:val="both"/>
        <w:rPr>
          <w:rFonts w:ascii="Times New Roman" w:hAnsi="Times New Roman" w:cs="Times New Roman"/>
          <w:color w:val="FF0000"/>
          <w:sz w:val="22"/>
          <w:szCs w:val="22"/>
        </w:rPr>
      </w:pPr>
      <w:r w:rsidRPr="00E81152">
        <w:rPr>
          <w:rFonts w:ascii="Times New Roman" w:hAnsi="Times New Roman" w:cs="Times New Roman"/>
          <w:color w:val="FF0000"/>
          <w:sz w:val="22"/>
          <w:szCs w:val="22"/>
        </w:rPr>
        <w:t>Rejestr i podgląd kamer znajduje się w wybranych pomieszczeniach szkoły oraz w gabinecie dyrektora.</w:t>
      </w:r>
    </w:p>
    <w:p w:rsidR="004C61CC" w:rsidRPr="00762D3F" w:rsidRDefault="004C61CC" w:rsidP="00762D3F">
      <w:pPr>
        <w:pBdr>
          <w:top w:val="nil"/>
          <w:left w:val="nil"/>
          <w:bottom w:val="nil"/>
          <w:right w:val="nil"/>
          <w:between w:val="nil"/>
        </w:pBdr>
        <w:spacing w:line="276" w:lineRule="auto"/>
        <w:jc w:val="both"/>
        <w:rPr>
          <w:rFonts w:ascii="Times New Roman" w:hAnsi="Times New Roman" w:cs="Times New Roman"/>
          <w:sz w:val="22"/>
          <w:szCs w:val="22"/>
        </w:rPr>
      </w:pPr>
    </w:p>
    <w:p w:rsidR="004C61CC" w:rsidRPr="00762D3F" w:rsidRDefault="004C61CC" w:rsidP="00762D3F">
      <w:pPr>
        <w:pBdr>
          <w:top w:val="nil"/>
          <w:left w:val="nil"/>
          <w:bottom w:val="nil"/>
          <w:right w:val="nil"/>
          <w:between w:val="nil"/>
        </w:pBdr>
        <w:spacing w:line="276" w:lineRule="auto"/>
        <w:jc w:val="center"/>
        <w:rPr>
          <w:rFonts w:ascii="Times New Roman" w:hAnsi="Times New Roman" w:cs="Times New Roman"/>
          <w:sz w:val="22"/>
          <w:szCs w:val="22"/>
        </w:rPr>
      </w:pPr>
      <w:r w:rsidRPr="00762D3F">
        <w:rPr>
          <w:rFonts w:ascii="Times New Roman" w:hAnsi="Times New Roman" w:cs="Times New Roman"/>
          <w:b/>
          <w:sz w:val="22"/>
          <w:szCs w:val="22"/>
        </w:rPr>
        <w:t>Rozdział 11</w:t>
      </w:r>
    </w:p>
    <w:p w:rsidR="004C61CC" w:rsidRPr="00762D3F" w:rsidRDefault="004C61CC" w:rsidP="00762D3F">
      <w:pPr>
        <w:pBdr>
          <w:top w:val="nil"/>
          <w:left w:val="nil"/>
          <w:bottom w:val="nil"/>
          <w:right w:val="nil"/>
          <w:between w:val="nil"/>
        </w:pBdr>
        <w:spacing w:line="276" w:lineRule="auto"/>
        <w:jc w:val="center"/>
        <w:rPr>
          <w:rFonts w:ascii="Times New Roman" w:hAnsi="Times New Roman" w:cs="Times New Roman"/>
          <w:sz w:val="22"/>
          <w:szCs w:val="22"/>
        </w:rPr>
      </w:pPr>
      <w:r w:rsidRPr="00762D3F">
        <w:rPr>
          <w:rFonts w:ascii="Times New Roman" w:hAnsi="Times New Roman" w:cs="Times New Roman"/>
          <w:b/>
          <w:sz w:val="22"/>
          <w:szCs w:val="22"/>
        </w:rPr>
        <w:t>Organizacja szkolnego systemu doradztwa zawodowego</w:t>
      </w:r>
    </w:p>
    <w:p w:rsidR="004C61CC" w:rsidRPr="00762D3F" w:rsidRDefault="004C61CC" w:rsidP="00762D3F">
      <w:pPr>
        <w:pBdr>
          <w:top w:val="nil"/>
          <w:left w:val="nil"/>
          <w:bottom w:val="nil"/>
          <w:right w:val="nil"/>
          <w:between w:val="nil"/>
        </w:pBdr>
        <w:spacing w:line="276" w:lineRule="auto"/>
        <w:jc w:val="both"/>
        <w:rPr>
          <w:rFonts w:ascii="Times New Roman" w:hAnsi="Times New Roman" w:cs="Times New Roman"/>
          <w:sz w:val="22"/>
          <w:szCs w:val="22"/>
        </w:rPr>
      </w:pPr>
    </w:p>
    <w:p w:rsidR="004C61CC" w:rsidRPr="00762D3F" w:rsidRDefault="004C61CC" w:rsidP="00762D3F">
      <w:pPr>
        <w:pBdr>
          <w:top w:val="nil"/>
          <w:left w:val="nil"/>
          <w:bottom w:val="nil"/>
          <w:right w:val="nil"/>
          <w:between w:val="nil"/>
        </w:pBdr>
        <w:spacing w:line="276" w:lineRule="auto"/>
        <w:rPr>
          <w:rFonts w:ascii="Times New Roman" w:hAnsi="Times New Roman" w:cs="Times New Roman"/>
          <w:sz w:val="22"/>
          <w:szCs w:val="22"/>
        </w:rPr>
      </w:pPr>
      <w:r w:rsidRPr="00762D3F">
        <w:rPr>
          <w:rFonts w:ascii="Times New Roman" w:hAnsi="Times New Roman" w:cs="Times New Roman"/>
          <w:b/>
          <w:sz w:val="22"/>
          <w:szCs w:val="22"/>
        </w:rPr>
        <w:t>§ 36.</w:t>
      </w:r>
    </w:p>
    <w:p w:rsidR="004C61CC" w:rsidRPr="00762D3F" w:rsidRDefault="004C61CC" w:rsidP="001A621B">
      <w:pPr>
        <w:numPr>
          <w:ilvl w:val="0"/>
          <w:numId w:val="14"/>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W szkole organizuje się doradztwo zawodowe dla uczniów klas VII i VIII.</w:t>
      </w:r>
    </w:p>
    <w:p w:rsidR="004C61CC" w:rsidRPr="00762D3F" w:rsidRDefault="004C61CC" w:rsidP="001A621B">
      <w:pPr>
        <w:numPr>
          <w:ilvl w:val="0"/>
          <w:numId w:val="14"/>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Doradztwo zawodowe to planowe działania realizowane przez doradcę zawodowego, które zapewnią uczniom rozwijanie świadomości własnych uzdolnień, posiadanych kompetencji i zainteresowań – w aspekcie własnych pragnień i ich realizacji w rzeczywistym życiu.</w:t>
      </w:r>
    </w:p>
    <w:p w:rsidR="004C61CC" w:rsidRPr="00762D3F" w:rsidRDefault="004C61CC" w:rsidP="001A621B">
      <w:pPr>
        <w:numPr>
          <w:ilvl w:val="0"/>
          <w:numId w:val="14"/>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Zadaniem doradztwa zawodowego jest rozwijanie umiejętności aktywnego poszukiwania pracy, podejmowania racjonalnych decyzji oraz uświadomienie konsekwencji dokonywanych wyborów.</w:t>
      </w:r>
    </w:p>
    <w:p w:rsidR="004C61CC" w:rsidRPr="00762D3F" w:rsidRDefault="004C61CC" w:rsidP="001A621B">
      <w:pPr>
        <w:numPr>
          <w:ilvl w:val="0"/>
          <w:numId w:val="14"/>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Celem zajęć organizowanych w zakresie doradztwa jest wykształcenie u uczniów umiejętności radzenia sobie ze zmianami poprzez szybką adaptację oraz wychodzenia naprzeciw nowym sytuacjom i wyzwaniom zawodowym.</w:t>
      </w:r>
    </w:p>
    <w:p w:rsidR="004C61CC" w:rsidRPr="00762D3F" w:rsidRDefault="004C61CC" w:rsidP="001A621B">
      <w:pPr>
        <w:numPr>
          <w:ilvl w:val="0"/>
          <w:numId w:val="14"/>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Doradca zawodowy prowadzi zajęcia metodami aktywnymi oraz stara się przybliżyć poszczególne zawody uczniom podczas wycieczek organizowanych do różnorodnych zakładów i instytucji.</w:t>
      </w:r>
    </w:p>
    <w:p w:rsidR="004C61CC" w:rsidRPr="00762D3F" w:rsidRDefault="004C61CC" w:rsidP="001A621B">
      <w:pPr>
        <w:numPr>
          <w:ilvl w:val="0"/>
          <w:numId w:val="14"/>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lastRenderedPageBreak/>
        <w:t>Doradztwo zawodowe obejmuje indywidualną i grupową pracę z uczniami, rodzicami i nauczycielami.</w:t>
      </w:r>
    </w:p>
    <w:p w:rsidR="004C61CC" w:rsidRPr="00762D3F" w:rsidRDefault="004C61CC" w:rsidP="00762D3F">
      <w:pPr>
        <w:widowControl w:val="0"/>
        <w:pBdr>
          <w:top w:val="nil"/>
          <w:left w:val="nil"/>
          <w:bottom w:val="nil"/>
          <w:right w:val="nil"/>
          <w:between w:val="nil"/>
        </w:pBdr>
        <w:shd w:val="clear" w:color="auto" w:fill="FFFFFF"/>
        <w:tabs>
          <w:tab w:val="left" w:pos="567"/>
        </w:tabs>
        <w:spacing w:line="276" w:lineRule="auto"/>
        <w:jc w:val="both"/>
        <w:rPr>
          <w:rFonts w:ascii="Times New Roman" w:hAnsi="Times New Roman" w:cs="Times New Roman"/>
          <w:sz w:val="22"/>
          <w:szCs w:val="22"/>
        </w:rPr>
      </w:pPr>
    </w:p>
    <w:p w:rsidR="004C61CC" w:rsidRPr="00762D3F" w:rsidRDefault="004C61CC" w:rsidP="00762D3F">
      <w:pPr>
        <w:pBdr>
          <w:top w:val="nil"/>
          <w:left w:val="nil"/>
          <w:bottom w:val="nil"/>
          <w:right w:val="nil"/>
          <w:between w:val="nil"/>
        </w:pBdr>
        <w:spacing w:line="276" w:lineRule="auto"/>
        <w:jc w:val="center"/>
        <w:rPr>
          <w:rFonts w:ascii="Times New Roman" w:hAnsi="Times New Roman" w:cs="Times New Roman"/>
          <w:sz w:val="22"/>
          <w:szCs w:val="22"/>
        </w:rPr>
      </w:pPr>
      <w:r w:rsidRPr="00762D3F">
        <w:rPr>
          <w:rFonts w:ascii="Times New Roman" w:hAnsi="Times New Roman" w:cs="Times New Roman"/>
          <w:b/>
          <w:sz w:val="22"/>
          <w:szCs w:val="22"/>
        </w:rPr>
        <w:t>Rozdział 12</w:t>
      </w:r>
    </w:p>
    <w:p w:rsidR="004C61CC" w:rsidRPr="00BC3B04" w:rsidRDefault="004C61CC" w:rsidP="00762D3F">
      <w:pPr>
        <w:pBdr>
          <w:top w:val="nil"/>
          <w:left w:val="nil"/>
          <w:bottom w:val="nil"/>
          <w:right w:val="nil"/>
          <w:between w:val="nil"/>
        </w:pBdr>
        <w:spacing w:line="276" w:lineRule="auto"/>
        <w:jc w:val="center"/>
        <w:rPr>
          <w:rFonts w:ascii="Times New Roman" w:hAnsi="Times New Roman" w:cs="Times New Roman"/>
          <w:color w:val="FF0000"/>
          <w:sz w:val="22"/>
          <w:szCs w:val="22"/>
        </w:rPr>
      </w:pPr>
      <w:r w:rsidRPr="00BC3B04">
        <w:rPr>
          <w:rFonts w:ascii="Times New Roman" w:hAnsi="Times New Roman" w:cs="Times New Roman"/>
          <w:b/>
          <w:color w:val="FF0000"/>
          <w:sz w:val="22"/>
          <w:szCs w:val="22"/>
        </w:rPr>
        <w:t>Organizacja wolontariatu w szkole</w:t>
      </w:r>
      <w:r w:rsidR="00BC3B04" w:rsidRPr="00BC3B04">
        <w:rPr>
          <w:rFonts w:ascii="Times New Roman" w:hAnsi="Times New Roman" w:cs="Times New Roman"/>
          <w:b/>
          <w:color w:val="FF0000"/>
          <w:sz w:val="22"/>
          <w:szCs w:val="22"/>
        </w:rPr>
        <w:t xml:space="preserve"> –to do zrobienia </w:t>
      </w:r>
    </w:p>
    <w:p w:rsidR="004C61CC" w:rsidRPr="00762D3F" w:rsidRDefault="004C61CC" w:rsidP="00762D3F">
      <w:pPr>
        <w:pBdr>
          <w:top w:val="nil"/>
          <w:left w:val="nil"/>
          <w:bottom w:val="nil"/>
          <w:right w:val="nil"/>
          <w:between w:val="nil"/>
        </w:pBdr>
        <w:spacing w:line="276" w:lineRule="auto"/>
        <w:jc w:val="both"/>
        <w:rPr>
          <w:rFonts w:ascii="Times New Roman" w:hAnsi="Times New Roman" w:cs="Times New Roman"/>
          <w:sz w:val="22"/>
          <w:szCs w:val="22"/>
        </w:rPr>
      </w:pPr>
    </w:p>
    <w:p w:rsidR="004C61CC" w:rsidRPr="00762D3F" w:rsidRDefault="004C61CC" w:rsidP="00762D3F">
      <w:pPr>
        <w:pBdr>
          <w:top w:val="nil"/>
          <w:left w:val="nil"/>
          <w:bottom w:val="nil"/>
          <w:right w:val="nil"/>
          <w:between w:val="nil"/>
        </w:pBdr>
        <w:spacing w:line="276" w:lineRule="auto"/>
        <w:rPr>
          <w:rFonts w:ascii="Times New Roman" w:hAnsi="Times New Roman" w:cs="Times New Roman"/>
          <w:sz w:val="22"/>
          <w:szCs w:val="22"/>
        </w:rPr>
      </w:pPr>
      <w:r w:rsidRPr="00762D3F">
        <w:rPr>
          <w:rFonts w:ascii="Times New Roman" w:hAnsi="Times New Roman" w:cs="Times New Roman"/>
          <w:b/>
          <w:sz w:val="22"/>
          <w:szCs w:val="22"/>
        </w:rPr>
        <w:t>§ 37.</w:t>
      </w:r>
    </w:p>
    <w:p w:rsidR="004C61CC" w:rsidRPr="00BC3B04" w:rsidRDefault="004C61CC" w:rsidP="001A621B">
      <w:pPr>
        <w:numPr>
          <w:ilvl w:val="0"/>
          <w:numId w:val="19"/>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W szkole w ramach działań samorządu uczniowskiego organizuje się pracę wolontariatu uczniów na rzecz pomocy innym uczniom i instytucjom współpracującym ze szkołą. Praca ta wykonywana jest w formie Szkolnego Klubu Wolontariusza, zwanego dalej „Klubem”</w:t>
      </w:r>
      <w:r w:rsidRPr="00BC3B04">
        <w:rPr>
          <w:rFonts w:ascii="Times New Roman" w:hAnsi="Times New Roman" w:cs="Times New Roman"/>
          <w:sz w:val="22"/>
          <w:szCs w:val="22"/>
        </w:rPr>
        <w:t>.</w:t>
      </w:r>
    </w:p>
    <w:p w:rsidR="004C61CC" w:rsidRPr="00762D3F" w:rsidRDefault="004C61CC" w:rsidP="001A621B">
      <w:pPr>
        <w:numPr>
          <w:ilvl w:val="0"/>
          <w:numId w:val="19"/>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Wolontariuszem może być każdy, kto dobrowolnie i za darmo chce pracować na rzecz innych.</w:t>
      </w:r>
    </w:p>
    <w:p w:rsidR="004C61CC" w:rsidRPr="00762D3F" w:rsidRDefault="004C61CC" w:rsidP="001A621B">
      <w:pPr>
        <w:numPr>
          <w:ilvl w:val="0"/>
          <w:numId w:val="19"/>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Nieletni członkowie Klubu zobowiązani są przedstawić pisemną zgodę rodziców na działanie w wolontariacie.</w:t>
      </w:r>
    </w:p>
    <w:p w:rsidR="004C61CC" w:rsidRPr="00762D3F" w:rsidRDefault="004C61CC" w:rsidP="001A621B">
      <w:pPr>
        <w:numPr>
          <w:ilvl w:val="0"/>
          <w:numId w:val="19"/>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Aktywność wolontariuszy ukierunkowana jest na dwa zasadnicze obszary:</w:t>
      </w:r>
    </w:p>
    <w:p w:rsidR="004C61CC" w:rsidRPr="00762D3F" w:rsidRDefault="004C61CC" w:rsidP="001A621B">
      <w:pPr>
        <w:numPr>
          <w:ilvl w:val="0"/>
          <w:numId w:val="20"/>
        </w:numPr>
        <w:pBdr>
          <w:top w:val="nil"/>
          <w:left w:val="nil"/>
          <w:bottom w:val="nil"/>
          <w:right w:val="nil"/>
          <w:between w:val="nil"/>
        </w:pBdr>
        <w:spacing w:line="276" w:lineRule="auto"/>
        <w:jc w:val="both"/>
        <w:rPr>
          <w:rFonts w:ascii="Times New Roman" w:hAnsi="Times New Roman" w:cs="Times New Roman"/>
          <w:sz w:val="22"/>
          <w:szCs w:val="22"/>
        </w:rPr>
      </w:pPr>
      <w:r w:rsidRPr="00762D3F">
        <w:rPr>
          <w:rFonts w:ascii="Times New Roman" w:hAnsi="Times New Roman" w:cs="Times New Roman"/>
          <w:sz w:val="22"/>
          <w:szCs w:val="22"/>
        </w:rPr>
        <w:t>środowisko szkolne,</w:t>
      </w:r>
    </w:p>
    <w:p w:rsidR="004C61CC" w:rsidRPr="00762D3F" w:rsidRDefault="004C61CC" w:rsidP="001A621B">
      <w:pPr>
        <w:numPr>
          <w:ilvl w:val="0"/>
          <w:numId w:val="20"/>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środowisko pozaszkolne.</w:t>
      </w:r>
    </w:p>
    <w:p w:rsidR="004C61CC" w:rsidRPr="00762D3F" w:rsidRDefault="004C61CC" w:rsidP="001A621B">
      <w:pPr>
        <w:numPr>
          <w:ilvl w:val="0"/>
          <w:numId w:val="14"/>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Prawa i obowiązki wolontariusza oraz system rekrutacji do Klubu, zakres jego działania i realizowanych zadań określa program Szkolnego Klubu Wolontariatu.</w:t>
      </w:r>
    </w:p>
    <w:p w:rsidR="004C61CC" w:rsidRPr="00762D3F" w:rsidRDefault="004C61CC" w:rsidP="001A621B">
      <w:pPr>
        <w:numPr>
          <w:ilvl w:val="0"/>
          <w:numId w:val="14"/>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Świadczenia wolontariuszy są wykonywane w zakresie, w sposób, w miejscu i czasie określonym w porozumieniu z korzystającym z usług wolontariatu. Wzór porozumienia i inne szczegółowe ustalenia dotyczące funkcjonowania Klubu reguluje regulamin Klubu.</w:t>
      </w:r>
    </w:p>
    <w:p w:rsidR="004C61CC" w:rsidRPr="00762D3F" w:rsidRDefault="004C61CC" w:rsidP="001A621B">
      <w:pPr>
        <w:numPr>
          <w:ilvl w:val="0"/>
          <w:numId w:val="14"/>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762D3F">
        <w:rPr>
          <w:rFonts w:ascii="Times New Roman" w:hAnsi="Times New Roman" w:cs="Times New Roman"/>
          <w:sz w:val="22"/>
          <w:szCs w:val="22"/>
        </w:rPr>
        <w:t>Wolontariusz może wykonywać świadczenia na rzecz:</w:t>
      </w:r>
    </w:p>
    <w:p w:rsidR="004C61CC" w:rsidRPr="00762D3F" w:rsidRDefault="004C61CC" w:rsidP="001A621B">
      <w:pPr>
        <w:numPr>
          <w:ilvl w:val="0"/>
          <w:numId w:val="21"/>
        </w:numPr>
        <w:pBdr>
          <w:top w:val="nil"/>
          <w:left w:val="nil"/>
          <w:bottom w:val="nil"/>
          <w:right w:val="nil"/>
          <w:between w:val="nil"/>
        </w:pBdr>
        <w:spacing w:line="276" w:lineRule="auto"/>
        <w:jc w:val="both"/>
        <w:rPr>
          <w:rFonts w:ascii="Times New Roman" w:hAnsi="Times New Roman" w:cs="Times New Roman"/>
          <w:sz w:val="22"/>
          <w:szCs w:val="22"/>
        </w:rPr>
      </w:pPr>
      <w:r w:rsidRPr="00762D3F">
        <w:rPr>
          <w:rFonts w:ascii="Times New Roman" w:hAnsi="Times New Roman" w:cs="Times New Roman"/>
          <w:sz w:val="22"/>
          <w:szCs w:val="22"/>
        </w:rPr>
        <w:t>stowarzyszenia, którego jest członkiem,</w:t>
      </w:r>
    </w:p>
    <w:p w:rsidR="004C61CC" w:rsidRPr="00762D3F" w:rsidRDefault="004C61CC" w:rsidP="001A621B">
      <w:pPr>
        <w:numPr>
          <w:ilvl w:val="0"/>
          <w:numId w:val="21"/>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762D3F">
        <w:rPr>
          <w:rFonts w:ascii="Times New Roman" w:hAnsi="Times New Roman" w:cs="Times New Roman"/>
          <w:sz w:val="22"/>
          <w:szCs w:val="22"/>
        </w:rPr>
        <w:t>fundacji.</w:t>
      </w:r>
    </w:p>
    <w:p w:rsidR="004C61CC" w:rsidRPr="00762D3F" w:rsidRDefault="004C61CC" w:rsidP="001A621B">
      <w:pPr>
        <w:numPr>
          <w:ilvl w:val="0"/>
          <w:numId w:val="14"/>
        </w:numPr>
        <w:pBdr>
          <w:top w:val="nil"/>
          <w:left w:val="nil"/>
          <w:bottom w:val="nil"/>
          <w:right w:val="nil"/>
          <w:between w:val="nil"/>
        </w:pBdr>
        <w:spacing w:line="276" w:lineRule="auto"/>
        <w:ind w:left="357" w:hanging="357"/>
        <w:jc w:val="both"/>
        <w:rPr>
          <w:rFonts w:ascii="Times New Roman" w:hAnsi="Times New Roman" w:cs="Times New Roman"/>
          <w:sz w:val="22"/>
          <w:szCs w:val="22"/>
        </w:rPr>
      </w:pPr>
      <w:bookmarkStart w:id="1" w:name="_1t3h5sf" w:colFirst="0" w:colLast="0"/>
      <w:bookmarkEnd w:id="1"/>
      <w:r w:rsidRPr="00762D3F">
        <w:rPr>
          <w:rFonts w:ascii="Times New Roman" w:hAnsi="Times New Roman" w:cs="Times New Roman"/>
          <w:sz w:val="22"/>
          <w:szCs w:val="22"/>
        </w:rPr>
        <w:t>Działalność wolontariatu jest potwierdzana zaświadczeniem, które wydaje się na zakończenie roku szkolnego lub na żądanie zainteresowanego.</w:t>
      </w:r>
    </w:p>
    <w:p w:rsidR="004C61CC" w:rsidRDefault="004C61CC" w:rsidP="001A621B">
      <w:pPr>
        <w:numPr>
          <w:ilvl w:val="0"/>
          <w:numId w:val="14"/>
        </w:numPr>
        <w:pBdr>
          <w:top w:val="nil"/>
          <w:left w:val="nil"/>
          <w:bottom w:val="nil"/>
          <w:right w:val="nil"/>
          <w:between w:val="nil"/>
        </w:pBdr>
        <w:spacing w:line="276" w:lineRule="auto"/>
        <w:jc w:val="both"/>
        <w:rPr>
          <w:rFonts w:ascii="Times New Roman" w:hAnsi="Times New Roman" w:cs="Times New Roman"/>
          <w:sz w:val="22"/>
          <w:szCs w:val="22"/>
        </w:rPr>
      </w:pPr>
      <w:r w:rsidRPr="00762D3F">
        <w:rPr>
          <w:rFonts w:ascii="Times New Roman" w:hAnsi="Times New Roman" w:cs="Times New Roman"/>
          <w:sz w:val="22"/>
          <w:szCs w:val="22"/>
        </w:rPr>
        <w:t>Organizacja i realizacja działań w zakresie wolontariatu może odbywać się z wykorzystaniem środków porozumiewania się na odległość.</w:t>
      </w:r>
    </w:p>
    <w:p w:rsidR="00BC3B04" w:rsidRPr="0099073B" w:rsidRDefault="00BC3B04" w:rsidP="001A621B">
      <w:pPr>
        <w:numPr>
          <w:ilvl w:val="0"/>
          <w:numId w:val="14"/>
        </w:numPr>
        <w:spacing w:line="276" w:lineRule="auto"/>
        <w:jc w:val="both"/>
        <w:rPr>
          <w:rFonts w:ascii="Times New Roman" w:hAnsi="Times New Roman" w:cs="Times New Roman"/>
          <w:sz w:val="22"/>
          <w:szCs w:val="22"/>
        </w:rPr>
      </w:pPr>
      <w:r w:rsidRPr="0099073B">
        <w:rPr>
          <w:rFonts w:ascii="Times New Roman" w:hAnsi="Times New Roman" w:cs="Times New Roman"/>
          <w:sz w:val="22"/>
          <w:szCs w:val="22"/>
        </w:rPr>
        <w:t>Aktywna praca na rzecz wolontariatu jest podstawą do wpisu na świadectwie szkolnym.</w:t>
      </w:r>
    </w:p>
    <w:p w:rsidR="00BC3B04" w:rsidRPr="0099073B" w:rsidRDefault="00BC3B04" w:rsidP="001A621B">
      <w:pPr>
        <w:numPr>
          <w:ilvl w:val="0"/>
          <w:numId w:val="14"/>
        </w:numPr>
        <w:spacing w:line="276" w:lineRule="auto"/>
        <w:jc w:val="both"/>
        <w:rPr>
          <w:rFonts w:ascii="Times New Roman" w:hAnsi="Times New Roman" w:cs="Times New Roman"/>
          <w:sz w:val="22"/>
          <w:szCs w:val="22"/>
        </w:rPr>
      </w:pPr>
      <w:r w:rsidRPr="0099073B">
        <w:rPr>
          <w:rFonts w:ascii="Times New Roman" w:hAnsi="Times New Roman" w:cs="Times New Roman"/>
          <w:sz w:val="22"/>
          <w:szCs w:val="22"/>
        </w:rPr>
        <w:t xml:space="preserve">Aktywna praca na rzecz wolontariatu, oznacza przynależność do co najmniej jednej organizacji </w:t>
      </w:r>
      <w:proofErr w:type="spellStart"/>
      <w:r w:rsidRPr="0099073B">
        <w:rPr>
          <w:rFonts w:ascii="Times New Roman" w:hAnsi="Times New Roman" w:cs="Times New Roman"/>
          <w:sz w:val="22"/>
          <w:szCs w:val="22"/>
        </w:rPr>
        <w:t>wolontariackiej</w:t>
      </w:r>
      <w:proofErr w:type="spellEnd"/>
      <w:r w:rsidRPr="0099073B">
        <w:rPr>
          <w:rFonts w:ascii="Times New Roman" w:hAnsi="Times New Roman" w:cs="Times New Roman"/>
          <w:sz w:val="22"/>
          <w:szCs w:val="22"/>
        </w:rPr>
        <w:t xml:space="preserve"> (potwierdzoną wpisami w dzienniku elektronicznym za udział w konkretnych akcjach) lub udział w co najmniej 6 akcjach charytatywnych organizowanych i prowadzonych na terenie szkoły. </w:t>
      </w:r>
    </w:p>
    <w:p w:rsidR="00BC3B04" w:rsidRPr="00762D3F" w:rsidRDefault="00BC3B04" w:rsidP="00BC3B04">
      <w:pPr>
        <w:pBdr>
          <w:top w:val="nil"/>
          <w:left w:val="nil"/>
          <w:bottom w:val="nil"/>
          <w:right w:val="nil"/>
          <w:between w:val="nil"/>
        </w:pBdr>
        <w:spacing w:line="276" w:lineRule="auto"/>
        <w:jc w:val="both"/>
        <w:rPr>
          <w:rFonts w:ascii="Times New Roman" w:hAnsi="Times New Roman" w:cs="Times New Roman"/>
          <w:sz w:val="22"/>
          <w:szCs w:val="22"/>
        </w:rPr>
      </w:pPr>
    </w:p>
    <w:p w:rsidR="00BC3B04" w:rsidRPr="00762D3F" w:rsidRDefault="00BC3B04" w:rsidP="001A621B">
      <w:pPr>
        <w:numPr>
          <w:ilvl w:val="0"/>
          <w:numId w:val="14"/>
        </w:numPr>
        <w:pBdr>
          <w:top w:val="nil"/>
          <w:left w:val="nil"/>
          <w:bottom w:val="nil"/>
          <w:right w:val="nil"/>
          <w:between w:val="nil"/>
        </w:pBdr>
        <w:spacing w:line="276" w:lineRule="auto"/>
        <w:jc w:val="both"/>
        <w:rPr>
          <w:rFonts w:ascii="Times New Roman" w:hAnsi="Times New Roman" w:cs="Times New Roman"/>
          <w:sz w:val="22"/>
          <w:szCs w:val="22"/>
        </w:rPr>
      </w:pPr>
    </w:p>
    <w:p w:rsidR="004C61CC" w:rsidRDefault="004C61CC" w:rsidP="00762D3F">
      <w:pPr>
        <w:pBdr>
          <w:top w:val="nil"/>
          <w:left w:val="nil"/>
          <w:bottom w:val="nil"/>
          <w:right w:val="nil"/>
          <w:between w:val="nil"/>
        </w:pBdr>
        <w:spacing w:line="276" w:lineRule="auto"/>
        <w:jc w:val="both"/>
        <w:rPr>
          <w:rFonts w:ascii="Times New Roman" w:hAnsi="Times New Roman" w:cs="Times New Roman"/>
          <w:sz w:val="22"/>
          <w:szCs w:val="22"/>
        </w:rPr>
      </w:pPr>
    </w:p>
    <w:p w:rsidR="0099073B" w:rsidRPr="00BC3B04" w:rsidRDefault="0099073B" w:rsidP="0099073B">
      <w:pPr>
        <w:pBdr>
          <w:top w:val="nil"/>
          <w:left w:val="nil"/>
          <w:bottom w:val="nil"/>
          <w:right w:val="nil"/>
          <w:between w:val="nil"/>
        </w:pBdr>
        <w:spacing w:line="276" w:lineRule="auto"/>
        <w:jc w:val="both"/>
        <w:rPr>
          <w:rFonts w:ascii="Times New Roman" w:hAnsi="Times New Roman" w:cs="Times New Roman"/>
          <w:color w:val="FF0000"/>
          <w:sz w:val="22"/>
          <w:szCs w:val="22"/>
        </w:rPr>
      </w:pPr>
      <w:r w:rsidRPr="00BC3B04">
        <w:rPr>
          <w:rFonts w:ascii="Times New Roman" w:hAnsi="Times New Roman" w:cs="Times New Roman"/>
          <w:color w:val="FF0000"/>
          <w:sz w:val="22"/>
          <w:szCs w:val="22"/>
        </w:rPr>
        <w:t>Lub ale tu nie wiem czy opiekunem może być inna organizacja</w:t>
      </w:r>
      <w:r w:rsidR="00BC3B04">
        <w:rPr>
          <w:rFonts w:ascii="Times New Roman" w:hAnsi="Times New Roman" w:cs="Times New Roman"/>
          <w:color w:val="FF0000"/>
          <w:sz w:val="22"/>
          <w:szCs w:val="22"/>
        </w:rPr>
        <w:t xml:space="preserve"> i może być więcej papieru</w:t>
      </w:r>
    </w:p>
    <w:p w:rsidR="0099073B" w:rsidRPr="0099073B" w:rsidRDefault="0099073B" w:rsidP="001A621B">
      <w:pPr>
        <w:numPr>
          <w:ilvl w:val="0"/>
          <w:numId w:val="31"/>
        </w:numPr>
        <w:spacing w:line="276" w:lineRule="auto"/>
        <w:ind w:left="357" w:hanging="357"/>
        <w:rPr>
          <w:rFonts w:ascii="Times New Roman" w:hAnsi="Times New Roman" w:cs="Times New Roman"/>
          <w:sz w:val="22"/>
          <w:szCs w:val="22"/>
        </w:rPr>
      </w:pPr>
      <w:r w:rsidRPr="0099073B">
        <w:rPr>
          <w:rFonts w:ascii="Times New Roman" w:hAnsi="Times New Roman" w:cs="Times New Roman"/>
          <w:sz w:val="22"/>
          <w:szCs w:val="22"/>
        </w:rPr>
        <w:t xml:space="preserve">Szkolny wolontariat wspiera funkcję dydaktyczną, wychowawczą i opiekuńczą szkoły poprzez: </w:t>
      </w:r>
    </w:p>
    <w:p w:rsidR="0099073B" w:rsidRPr="0099073B" w:rsidRDefault="0099073B" w:rsidP="001A621B">
      <w:pPr>
        <w:numPr>
          <w:ilvl w:val="0"/>
          <w:numId w:val="32"/>
        </w:numPr>
        <w:spacing w:line="276" w:lineRule="auto"/>
        <w:ind w:left="697" w:hanging="357"/>
        <w:jc w:val="both"/>
        <w:rPr>
          <w:rFonts w:ascii="Times New Roman" w:hAnsi="Times New Roman" w:cs="Times New Roman"/>
          <w:sz w:val="22"/>
          <w:szCs w:val="22"/>
        </w:rPr>
      </w:pPr>
      <w:r w:rsidRPr="0099073B">
        <w:rPr>
          <w:rFonts w:ascii="Times New Roman" w:hAnsi="Times New Roman" w:cs="Times New Roman"/>
          <w:sz w:val="22"/>
          <w:szCs w:val="22"/>
        </w:rPr>
        <w:t>zapoznanie młodzieży z ideą wolo</w:t>
      </w:r>
      <w:r>
        <w:rPr>
          <w:rFonts w:ascii="Times New Roman" w:hAnsi="Times New Roman" w:cs="Times New Roman"/>
          <w:sz w:val="22"/>
          <w:szCs w:val="22"/>
        </w:rPr>
        <w:t>ntariatu oraz jej propagowaniem,</w:t>
      </w:r>
    </w:p>
    <w:p w:rsidR="0099073B" w:rsidRPr="0099073B" w:rsidRDefault="0099073B" w:rsidP="001A621B">
      <w:pPr>
        <w:numPr>
          <w:ilvl w:val="0"/>
          <w:numId w:val="32"/>
        </w:numPr>
        <w:spacing w:line="276" w:lineRule="auto"/>
        <w:ind w:left="697" w:hanging="357"/>
        <w:jc w:val="both"/>
        <w:rPr>
          <w:rFonts w:ascii="Times New Roman" w:hAnsi="Times New Roman" w:cs="Times New Roman"/>
          <w:sz w:val="22"/>
          <w:szCs w:val="22"/>
        </w:rPr>
      </w:pPr>
      <w:r w:rsidRPr="0099073B">
        <w:rPr>
          <w:rFonts w:ascii="Times New Roman" w:hAnsi="Times New Roman" w:cs="Times New Roman"/>
          <w:sz w:val="22"/>
          <w:szCs w:val="22"/>
        </w:rPr>
        <w:t>uwrażliwienie na probl</w:t>
      </w:r>
      <w:r>
        <w:rPr>
          <w:rFonts w:ascii="Times New Roman" w:hAnsi="Times New Roman" w:cs="Times New Roman"/>
          <w:sz w:val="22"/>
          <w:szCs w:val="22"/>
        </w:rPr>
        <w:t>emy społeczne i potrzeby innych,</w:t>
      </w:r>
    </w:p>
    <w:p w:rsidR="0099073B" w:rsidRPr="0099073B" w:rsidRDefault="0099073B" w:rsidP="001A621B">
      <w:pPr>
        <w:numPr>
          <w:ilvl w:val="0"/>
          <w:numId w:val="32"/>
        </w:numPr>
        <w:spacing w:line="276" w:lineRule="auto"/>
        <w:ind w:left="697" w:hanging="357"/>
        <w:jc w:val="both"/>
        <w:rPr>
          <w:rFonts w:ascii="Times New Roman" w:hAnsi="Times New Roman" w:cs="Times New Roman"/>
          <w:sz w:val="22"/>
          <w:szCs w:val="22"/>
        </w:rPr>
      </w:pPr>
      <w:r w:rsidRPr="0099073B">
        <w:rPr>
          <w:rFonts w:ascii="Times New Roman" w:hAnsi="Times New Roman" w:cs="Times New Roman"/>
          <w:sz w:val="22"/>
          <w:szCs w:val="22"/>
        </w:rPr>
        <w:t>kształtowanie w</w:t>
      </w:r>
      <w:r>
        <w:rPr>
          <w:rFonts w:ascii="Times New Roman" w:hAnsi="Times New Roman" w:cs="Times New Roman"/>
          <w:sz w:val="22"/>
          <w:szCs w:val="22"/>
        </w:rPr>
        <w:t>łaściwych postaw prospołecznych,</w:t>
      </w:r>
    </w:p>
    <w:p w:rsidR="0099073B" w:rsidRPr="0099073B" w:rsidRDefault="0099073B" w:rsidP="001A621B">
      <w:pPr>
        <w:numPr>
          <w:ilvl w:val="0"/>
          <w:numId w:val="32"/>
        </w:numPr>
        <w:spacing w:line="276" w:lineRule="auto"/>
        <w:ind w:left="697" w:hanging="357"/>
        <w:jc w:val="both"/>
        <w:rPr>
          <w:rFonts w:ascii="Times New Roman" w:hAnsi="Times New Roman" w:cs="Times New Roman"/>
          <w:sz w:val="22"/>
          <w:szCs w:val="22"/>
        </w:rPr>
      </w:pPr>
      <w:r w:rsidRPr="0099073B">
        <w:rPr>
          <w:rFonts w:ascii="Times New Roman" w:hAnsi="Times New Roman" w:cs="Times New Roman"/>
          <w:sz w:val="22"/>
          <w:szCs w:val="22"/>
        </w:rPr>
        <w:t>inspirowanie do ak</w:t>
      </w:r>
      <w:r>
        <w:rPr>
          <w:rFonts w:ascii="Times New Roman" w:hAnsi="Times New Roman" w:cs="Times New Roman"/>
          <w:sz w:val="22"/>
          <w:szCs w:val="22"/>
        </w:rPr>
        <w:t>tywnego spędzania czasu wolnego,</w:t>
      </w:r>
    </w:p>
    <w:p w:rsidR="0099073B" w:rsidRPr="0099073B" w:rsidRDefault="0099073B" w:rsidP="001A621B">
      <w:pPr>
        <w:numPr>
          <w:ilvl w:val="0"/>
          <w:numId w:val="32"/>
        </w:numPr>
        <w:spacing w:line="276" w:lineRule="auto"/>
        <w:ind w:left="697" w:hanging="357"/>
        <w:jc w:val="both"/>
        <w:rPr>
          <w:rFonts w:ascii="Times New Roman" w:hAnsi="Times New Roman" w:cs="Times New Roman"/>
          <w:sz w:val="22"/>
          <w:szCs w:val="22"/>
        </w:rPr>
      </w:pPr>
      <w:r>
        <w:rPr>
          <w:rFonts w:ascii="Times New Roman" w:hAnsi="Times New Roman" w:cs="Times New Roman"/>
          <w:sz w:val="22"/>
          <w:szCs w:val="22"/>
        </w:rPr>
        <w:t>kształtowanie umiejętności działania w zespole,</w:t>
      </w:r>
    </w:p>
    <w:p w:rsidR="0099073B" w:rsidRPr="0099073B" w:rsidRDefault="0099073B" w:rsidP="001A621B">
      <w:pPr>
        <w:numPr>
          <w:ilvl w:val="0"/>
          <w:numId w:val="32"/>
        </w:numPr>
        <w:spacing w:line="276" w:lineRule="auto"/>
        <w:ind w:left="697" w:hanging="357"/>
        <w:jc w:val="both"/>
        <w:rPr>
          <w:rFonts w:ascii="Times New Roman" w:hAnsi="Times New Roman" w:cs="Times New Roman"/>
          <w:sz w:val="22"/>
          <w:szCs w:val="22"/>
        </w:rPr>
      </w:pPr>
      <w:r w:rsidRPr="0099073B">
        <w:rPr>
          <w:rFonts w:ascii="Times New Roman" w:hAnsi="Times New Roman" w:cs="Times New Roman"/>
          <w:sz w:val="22"/>
          <w:szCs w:val="22"/>
        </w:rPr>
        <w:t>zdobywanie d</w:t>
      </w:r>
      <w:r>
        <w:rPr>
          <w:rFonts w:ascii="Times New Roman" w:hAnsi="Times New Roman" w:cs="Times New Roman"/>
          <w:sz w:val="22"/>
          <w:szCs w:val="22"/>
        </w:rPr>
        <w:t>oświadczeń w nowych dziedzinach,</w:t>
      </w:r>
    </w:p>
    <w:p w:rsidR="0099073B" w:rsidRPr="0099073B" w:rsidRDefault="0099073B" w:rsidP="001A621B">
      <w:pPr>
        <w:numPr>
          <w:ilvl w:val="0"/>
          <w:numId w:val="32"/>
        </w:numPr>
        <w:spacing w:line="276" w:lineRule="auto"/>
        <w:ind w:left="697" w:hanging="357"/>
        <w:jc w:val="both"/>
        <w:rPr>
          <w:rFonts w:ascii="Times New Roman" w:hAnsi="Times New Roman" w:cs="Times New Roman"/>
          <w:sz w:val="22"/>
          <w:szCs w:val="22"/>
        </w:rPr>
      </w:pPr>
      <w:r w:rsidRPr="0099073B">
        <w:rPr>
          <w:rFonts w:ascii="Times New Roman" w:hAnsi="Times New Roman" w:cs="Times New Roman"/>
          <w:sz w:val="22"/>
          <w:szCs w:val="22"/>
        </w:rPr>
        <w:t>angażowanie się w działania na rzecz społeczności szkolnej i lokalnej o charakterze regularnym i akcyjnym.</w:t>
      </w:r>
    </w:p>
    <w:p w:rsidR="0099073B" w:rsidRPr="00BC3B04" w:rsidRDefault="0099073B" w:rsidP="001A621B">
      <w:pPr>
        <w:numPr>
          <w:ilvl w:val="0"/>
          <w:numId w:val="31"/>
        </w:numPr>
        <w:spacing w:line="276" w:lineRule="auto"/>
        <w:ind w:left="357" w:hanging="357"/>
        <w:rPr>
          <w:rFonts w:ascii="Times New Roman" w:hAnsi="Times New Roman" w:cs="Times New Roman"/>
          <w:color w:val="FF0000"/>
          <w:sz w:val="22"/>
          <w:szCs w:val="22"/>
        </w:rPr>
      </w:pPr>
      <w:r w:rsidRPr="00BC3B04">
        <w:rPr>
          <w:rFonts w:ascii="Times New Roman" w:hAnsi="Times New Roman" w:cs="Times New Roman"/>
          <w:color w:val="FF0000"/>
          <w:sz w:val="22"/>
          <w:szCs w:val="22"/>
        </w:rPr>
        <w:t>Dyrektor Szkoły powołuje Zespół do Spraw Szkolnego Wolontariatu w skład którego wchodzą:</w:t>
      </w:r>
    </w:p>
    <w:p w:rsidR="0099073B" w:rsidRPr="00BC3B04" w:rsidRDefault="0099073B" w:rsidP="001A621B">
      <w:pPr>
        <w:numPr>
          <w:ilvl w:val="0"/>
          <w:numId w:val="33"/>
        </w:numPr>
        <w:spacing w:line="276" w:lineRule="auto"/>
        <w:ind w:left="697" w:hanging="357"/>
        <w:rPr>
          <w:rFonts w:ascii="Times New Roman" w:hAnsi="Times New Roman" w:cs="Times New Roman"/>
          <w:color w:val="FF0000"/>
          <w:sz w:val="22"/>
          <w:szCs w:val="22"/>
        </w:rPr>
      </w:pPr>
      <w:r w:rsidRPr="00BC3B04">
        <w:rPr>
          <w:rFonts w:ascii="Times New Roman" w:hAnsi="Times New Roman" w:cs="Times New Roman"/>
          <w:color w:val="FF0000"/>
          <w:sz w:val="22"/>
          <w:szCs w:val="22"/>
        </w:rPr>
        <w:lastRenderedPageBreak/>
        <w:t>opiekunowie organizacji uczniowskich takich jak: SK PCK, SK Caritas, którzy pełnią funkcję opiekunów wolontariatu;</w:t>
      </w:r>
    </w:p>
    <w:p w:rsidR="0099073B" w:rsidRPr="00BC3B04" w:rsidRDefault="0099073B" w:rsidP="001A621B">
      <w:pPr>
        <w:numPr>
          <w:ilvl w:val="0"/>
          <w:numId w:val="33"/>
        </w:numPr>
        <w:spacing w:line="276" w:lineRule="auto"/>
        <w:ind w:left="697" w:hanging="357"/>
        <w:rPr>
          <w:rFonts w:ascii="Times New Roman" w:hAnsi="Times New Roman" w:cs="Times New Roman"/>
          <w:color w:val="FF0000"/>
          <w:sz w:val="22"/>
          <w:szCs w:val="22"/>
        </w:rPr>
      </w:pPr>
      <w:r w:rsidRPr="00BC3B04">
        <w:rPr>
          <w:rFonts w:ascii="Times New Roman" w:hAnsi="Times New Roman" w:cs="Times New Roman"/>
          <w:color w:val="FF0000"/>
          <w:sz w:val="22"/>
          <w:szCs w:val="22"/>
        </w:rPr>
        <w:t>wychowawcy klas 1-8</w:t>
      </w:r>
    </w:p>
    <w:p w:rsidR="0099073B" w:rsidRPr="00BC3B04" w:rsidRDefault="0099073B" w:rsidP="001A621B">
      <w:pPr>
        <w:numPr>
          <w:ilvl w:val="0"/>
          <w:numId w:val="33"/>
        </w:numPr>
        <w:spacing w:line="276" w:lineRule="auto"/>
        <w:ind w:left="697" w:hanging="357"/>
        <w:rPr>
          <w:rFonts w:ascii="Times New Roman" w:hAnsi="Times New Roman" w:cs="Times New Roman"/>
          <w:color w:val="FF0000"/>
          <w:sz w:val="22"/>
          <w:szCs w:val="22"/>
        </w:rPr>
      </w:pPr>
      <w:r w:rsidRPr="00BC3B04">
        <w:rPr>
          <w:rFonts w:ascii="Times New Roman" w:hAnsi="Times New Roman" w:cs="Times New Roman"/>
          <w:color w:val="FF0000"/>
          <w:sz w:val="22"/>
          <w:szCs w:val="22"/>
        </w:rPr>
        <w:t>uczniowie klas 7-8 dobrowolnie zgłoszeni do pracy w szkolnym wolontariacie.</w:t>
      </w:r>
    </w:p>
    <w:p w:rsidR="0099073B" w:rsidRPr="0099073B" w:rsidRDefault="0099073B" w:rsidP="001A621B">
      <w:pPr>
        <w:numPr>
          <w:ilvl w:val="0"/>
          <w:numId w:val="31"/>
        </w:numPr>
        <w:spacing w:line="276" w:lineRule="auto"/>
        <w:ind w:left="357" w:hanging="357"/>
        <w:jc w:val="both"/>
        <w:rPr>
          <w:rFonts w:ascii="Times New Roman" w:hAnsi="Times New Roman" w:cs="Times New Roman"/>
          <w:sz w:val="22"/>
          <w:szCs w:val="22"/>
        </w:rPr>
      </w:pPr>
      <w:r w:rsidRPr="0099073B">
        <w:rPr>
          <w:rFonts w:ascii="Times New Roman" w:hAnsi="Times New Roman" w:cs="Times New Roman"/>
          <w:bCs/>
          <w:sz w:val="22"/>
          <w:szCs w:val="22"/>
        </w:rPr>
        <w:t>Wolontariuszem</w:t>
      </w:r>
      <w:r w:rsidR="00E81152">
        <w:rPr>
          <w:rFonts w:ascii="Times New Roman" w:hAnsi="Times New Roman" w:cs="Times New Roman"/>
          <w:bCs/>
          <w:sz w:val="22"/>
          <w:szCs w:val="22"/>
        </w:rPr>
        <w:t xml:space="preserve"> może zostać każdy uczeń, który</w:t>
      </w:r>
      <w:r w:rsidRPr="0099073B">
        <w:rPr>
          <w:rFonts w:ascii="Times New Roman" w:hAnsi="Times New Roman" w:cs="Times New Roman"/>
          <w:bCs/>
          <w:sz w:val="22"/>
          <w:szCs w:val="22"/>
        </w:rPr>
        <w:t xml:space="preserve"> przedłożył opiekunowi wolontariatu pisemną zgodę rodzica/opiekuna ustawowego na działalność wolontariusza.</w:t>
      </w:r>
    </w:p>
    <w:p w:rsidR="0099073B" w:rsidRPr="0099073B" w:rsidRDefault="0099073B" w:rsidP="001A621B">
      <w:pPr>
        <w:numPr>
          <w:ilvl w:val="0"/>
          <w:numId w:val="31"/>
        </w:numPr>
        <w:spacing w:line="276" w:lineRule="auto"/>
        <w:ind w:left="357" w:hanging="357"/>
        <w:jc w:val="both"/>
        <w:rPr>
          <w:rFonts w:ascii="Times New Roman" w:hAnsi="Times New Roman" w:cs="Times New Roman"/>
          <w:sz w:val="22"/>
          <w:szCs w:val="22"/>
        </w:rPr>
      </w:pPr>
      <w:r w:rsidRPr="0099073B">
        <w:rPr>
          <w:rFonts w:ascii="Times New Roman" w:hAnsi="Times New Roman" w:cs="Times New Roman"/>
          <w:sz w:val="22"/>
          <w:szCs w:val="22"/>
        </w:rPr>
        <w:t xml:space="preserve">W ramach wolontariatu na rzecz środowiska lokalnego, szkoła może nawiązać porozumienie z różnymi instytucjami w których będą działać szkolni wolontariusze np. Ośrodek pomocy społecznej, dom spokojnej starości, dom dziecka. </w:t>
      </w:r>
    </w:p>
    <w:p w:rsidR="0099073B" w:rsidRPr="0099073B" w:rsidRDefault="0099073B" w:rsidP="001A621B">
      <w:pPr>
        <w:numPr>
          <w:ilvl w:val="0"/>
          <w:numId w:val="31"/>
        </w:numPr>
        <w:spacing w:line="276" w:lineRule="auto"/>
        <w:ind w:left="357" w:hanging="357"/>
        <w:jc w:val="both"/>
        <w:rPr>
          <w:rFonts w:ascii="Times New Roman" w:hAnsi="Times New Roman" w:cs="Times New Roman"/>
          <w:sz w:val="22"/>
          <w:szCs w:val="22"/>
        </w:rPr>
      </w:pPr>
      <w:r w:rsidRPr="0099073B">
        <w:rPr>
          <w:rFonts w:ascii="Times New Roman" w:hAnsi="Times New Roman" w:cs="Times New Roman"/>
          <w:sz w:val="22"/>
          <w:szCs w:val="22"/>
        </w:rPr>
        <w:t xml:space="preserve">W akcjach prowadzonych w ramach wolontariatu mogą brać udział uczniowie klas 1 - 8 </w:t>
      </w:r>
      <w:r w:rsidRPr="0099073B">
        <w:rPr>
          <w:rFonts w:ascii="Times New Roman" w:hAnsi="Times New Roman" w:cs="Times New Roman"/>
          <w:sz w:val="22"/>
          <w:szCs w:val="22"/>
        </w:rPr>
        <w:br/>
        <w:t>za zgodą rodziców i wyłącznie pod nadzorem wychowawcy/nauczyciela/koordynatora akcji, którzy każdorazowo dokonują właściwego wpisu w dzienniku elektronicznym.</w:t>
      </w:r>
    </w:p>
    <w:p w:rsidR="0099073B" w:rsidRPr="0099073B" w:rsidRDefault="0099073B" w:rsidP="001A621B">
      <w:pPr>
        <w:numPr>
          <w:ilvl w:val="0"/>
          <w:numId w:val="31"/>
        </w:numPr>
        <w:spacing w:line="276" w:lineRule="auto"/>
        <w:ind w:left="357" w:hanging="357"/>
        <w:jc w:val="both"/>
        <w:rPr>
          <w:rFonts w:ascii="Times New Roman" w:hAnsi="Times New Roman" w:cs="Times New Roman"/>
          <w:sz w:val="22"/>
          <w:szCs w:val="22"/>
        </w:rPr>
      </w:pPr>
      <w:r w:rsidRPr="0099073B">
        <w:rPr>
          <w:rFonts w:ascii="Times New Roman" w:hAnsi="Times New Roman" w:cs="Times New Roman"/>
          <w:sz w:val="22"/>
          <w:szCs w:val="22"/>
        </w:rPr>
        <w:t xml:space="preserve">Ewidencję działalności poszczególnych uczniów w akcjach wolontariatu w klasach 7 - 8 prowadzą opiekunowie wolontariatu, a w przypadku uczniów 1 - 6 wychowawcy. </w:t>
      </w:r>
    </w:p>
    <w:p w:rsidR="0099073B" w:rsidRPr="0099073B" w:rsidRDefault="0099073B" w:rsidP="001A621B">
      <w:pPr>
        <w:numPr>
          <w:ilvl w:val="0"/>
          <w:numId w:val="31"/>
        </w:numPr>
        <w:spacing w:line="276" w:lineRule="auto"/>
        <w:ind w:left="357" w:hanging="357"/>
        <w:jc w:val="both"/>
        <w:rPr>
          <w:rFonts w:ascii="Times New Roman" w:hAnsi="Times New Roman" w:cs="Times New Roman"/>
          <w:sz w:val="22"/>
          <w:szCs w:val="22"/>
        </w:rPr>
      </w:pPr>
      <w:r w:rsidRPr="0099073B">
        <w:rPr>
          <w:rFonts w:ascii="Times New Roman" w:hAnsi="Times New Roman" w:cs="Times New Roman"/>
          <w:sz w:val="22"/>
          <w:szCs w:val="22"/>
        </w:rPr>
        <w:t xml:space="preserve">Wychowawca klasy uwzględnia zaangażowanie ucznia w działalność wolontariatu </w:t>
      </w:r>
      <w:r w:rsidRPr="0099073B">
        <w:rPr>
          <w:rFonts w:ascii="Times New Roman" w:hAnsi="Times New Roman" w:cs="Times New Roman"/>
          <w:sz w:val="22"/>
          <w:szCs w:val="22"/>
        </w:rPr>
        <w:br/>
        <w:t>i społeczną na rzecz szkoły przy ocenianiu zachowania ucznia, zgodnie z zasadami opisanymi w statucie szkoły.</w:t>
      </w:r>
    </w:p>
    <w:p w:rsidR="0099073B" w:rsidRPr="0099073B" w:rsidRDefault="0099073B" w:rsidP="001A621B">
      <w:pPr>
        <w:numPr>
          <w:ilvl w:val="0"/>
          <w:numId w:val="31"/>
        </w:numPr>
        <w:spacing w:line="276" w:lineRule="auto"/>
        <w:ind w:left="357" w:hanging="357"/>
        <w:jc w:val="both"/>
        <w:rPr>
          <w:rFonts w:ascii="Times New Roman" w:hAnsi="Times New Roman" w:cs="Times New Roman"/>
          <w:sz w:val="22"/>
          <w:szCs w:val="22"/>
        </w:rPr>
      </w:pPr>
      <w:r w:rsidRPr="0099073B">
        <w:rPr>
          <w:rFonts w:ascii="Times New Roman" w:hAnsi="Times New Roman" w:cs="Times New Roman"/>
          <w:sz w:val="22"/>
          <w:szCs w:val="22"/>
        </w:rPr>
        <w:t>Aktywna praca na rzecz wolontariatu jest podstawą do wpisu na świadectwie szkolnym.</w:t>
      </w:r>
    </w:p>
    <w:p w:rsidR="0099073B" w:rsidRPr="0099073B" w:rsidRDefault="0099073B" w:rsidP="001A621B">
      <w:pPr>
        <w:numPr>
          <w:ilvl w:val="0"/>
          <w:numId w:val="31"/>
        </w:numPr>
        <w:spacing w:line="276" w:lineRule="auto"/>
        <w:ind w:left="357" w:hanging="357"/>
        <w:jc w:val="both"/>
        <w:rPr>
          <w:rFonts w:ascii="Times New Roman" w:hAnsi="Times New Roman" w:cs="Times New Roman"/>
          <w:sz w:val="22"/>
          <w:szCs w:val="22"/>
        </w:rPr>
      </w:pPr>
      <w:r w:rsidRPr="0099073B">
        <w:rPr>
          <w:rFonts w:ascii="Times New Roman" w:hAnsi="Times New Roman" w:cs="Times New Roman"/>
          <w:sz w:val="22"/>
          <w:szCs w:val="22"/>
        </w:rPr>
        <w:t xml:space="preserve">Aktywna praca na rzecz wolontariatu, oznacza przynależność do co najmniej jednej organizacji </w:t>
      </w:r>
      <w:proofErr w:type="spellStart"/>
      <w:r w:rsidRPr="0099073B">
        <w:rPr>
          <w:rFonts w:ascii="Times New Roman" w:hAnsi="Times New Roman" w:cs="Times New Roman"/>
          <w:sz w:val="22"/>
          <w:szCs w:val="22"/>
        </w:rPr>
        <w:t>wolontariackiej</w:t>
      </w:r>
      <w:proofErr w:type="spellEnd"/>
      <w:r w:rsidRPr="0099073B">
        <w:rPr>
          <w:rFonts w:ascii="Times New Roman" w:hAnsi="Times New Roman" w:cs="Times New Roman"/>
          <w:sz w:val="22"/>
          <w:szCs w:val="22"/>
        </w:rPr>
        <w:t xml:space="preserve"> (potwierdzoną wpisami w dzienniku elektronicznym za udział w konkretnych akcjach) lub udział w co najmniej 6 akcjach charytatywnych organizowanych i prowadzonych na terenie szkoły. </w:t>
      </w:r>
    </w:p>
    <w:p w:rsidR="0099073B" w:rsidRPr="00762D3F" w:rsidRDefault="0099073B" w:rsidP="00762D3F">
      <w:pPr>
        <w:pBdr>
          <w:top w:val="nil"/>
          <w:left w:val="nil"/>
          <w:bottom w:val="nil"/>
          <w:right w:val="nil"/>
          <w:between w:val="nil"/>
        </w:pBdr>
        <w:spacing w:line="276" w:lineRule="auto"/>
        <w:jc w:val="both"/>
        <w:rPr>
          <w:rFonts w:ascii="Times New Roman" w:hAnsi="Times New Roman" w:cs="Times New Roman"/>
          <w:sz w:val="22"/>
          <w:szCs w:val="22"/>
        </w:rPr>
      </w:pPr>
    </w:p>
    <w:p w:rsidR="004C61CC" w:rsidRPr="00762D3F" w:rsidRDefault="004C61CC" w:rsidP="00762D3F">
      <w:pPr>
        <w:pBdr>
          <w:top w:val="nil"/>
          <w:left w:val="nil"/>
          <w:bottom w:val="nil"/>
          <w:right w:val="nil"/>
          <w:between w:val="nil"/>
        </w:pBdr>
        <w:spacing w:line="276" w:lineRule="auto"/>
        <w:jc w:val="both"/>
        <w:rPr>
          <w:rFonts w:ascii="Times New Roman" w:hAnsi="Times New Roman" w:cs="Times New Roman"/>
          <w:sz w:val="22"/>
          <w:szCs w:val="22"/>
        </w:rPr>
      </w:pPr>
    </w:p>
    <w:p w:rsidR="004C61CC" w:rsidRPr="00762D3F" w:rsidRDefault="004C61CC" w:rsidP="00762D3F">
      <w:pPr>
        <w:pBdr>
          <w:top w:val="nil"/>
          <w:left w:val="nil"/>
          <w:bottom w:val="nil"/>
          <w:right w:val="nil"/>
          <w:between w:val="nil"/>
        </w:pBdr>
        <w:spacing w:line="276" w:lineRule="auto"/>
        <w:jc w:val="center"/>
        <w:rPr>
          <w:rFonts w:ascii="Times New Roman" w:hAnsi="Times New Roman" w:cs="Times New Roman"/>
          <w:sz w:val="22"/>
          <w:szCs w:val="22"/>
        </w:rPr>
      </w:pPr>
      <w:r w:rsidRPr="00762D3F">
        <w:rPr>
          <w:rFonts w:ascii="Times New Roman" w:hAnsi="Times New Roman" w:cs="Times New Roman"/>
          <w:b/>
          <w:sz w:val="22"/>
          <w:szCs w:val="22"/>
        </w:rPr>
        <w:t>Rozdział 13</w:t>
      </w:r>
    </w:p>
    <w:p w:rsidR="004C61CC" w:rsidRPr="00762D3F" w:rsidRDefault="004C61CC" w:rsidP="00762D3F">
      <w:pPr>
        <w:pBdr>
          <w:top w:val="nil"/>
          <w:left w:val="nil"/>
          <w:bottom w:val="nil"/>
          <w:right w:val="nil"/>
          <w:between w:val="nil"/>
        </w:pBdr>
        <w:spacing w:line="276" w:lineRule="auto"/>
        <w:jc w:val="center"/>
        <w:rPr>
          <w:rFonts w:ascii="Times New Roman" w:hAnsi="Times New Roman" w:cs="Times New Roman"/>
          <w:sz w:val="22"/>
          <w:szCs w:val="22"/>
        </w:rPr>
      </w:pPr>
      <w:r w:rsidRPr="00762D3F">
        <w:rPr>
          <w:rFonts w:ascii="Times New Roman" w:hAnsi="Times New Roman" w:cs="Times New Roman"/>
          <w:b/>
          <w:sz w:val="22"/>
          <w:szCs w:val="22"/>
        </w:rPr>
        <w:t>Działalność innowacyjna szkoły</w:t>
      </w:r>
    </w:p>
    <w:p w:rsidR="004C61CC" w:rsidRPr="00762D3F" w:rsidRDefault="004C61CC" w:rsidP="00762D3F">
      <w:pPr>
        <w:pBdr>
          <w:top w:val="nil"/>
          <w:left w:val="nil"/>
          <w:bottom w:val="nil"/>
          <w:right w:val="nil"/>
          <w:between w:val="nil"/>
        </w:pBdr>
        <w:spacing w:line="276" w:lineRule="auto"/>
        <w:jc w:val="both"/>
        <w:rPr>
          <w:rFonts w:ascii="Times New Roman" w:hAnsi="Times New Roman" w:cs="Times New Roman"/>
          <w:sz w:val="22"/>
          <w:szCs w:val="22"/>
        </w:rPr>
      </w:pPr>
    </w:p>
    <w:p w:rsidR="004C61CC" w:rsidRPr="00762D3F" w:rsidRDefault="004C61CC" w:rsidP="00762D3F">
      <w:pPr>
        <w:pBdr>
          <w:top w:val="nil"/>
          <w:left w:val="nil"/>
          <w:bottom w:val="nil"/>
          <w:right w:val="nil"/>
          <w:between w:val="nil"/>
        </w:pBdr>
        <w:spacing w:line="276" w:lineRule="auto"/>
        <w:ind w:left="567" w:hanging="567"/>
        <w:rPr>
          <w:rFonts w:ascii="Times New Roman" w:hAnsi="Times New Roman" w:cs="Times New Roman"/>
          <w:sz w:val="22"/>
          <w:szCs w:val="22"/>
        </w:rPr>
      </w:pPr>
      <w:r w:rsidRPr="00762D3F">
        <w:rPr>
          <w:rFonts w:ascii="Times New Roman" w:hAnsi="Times New Roman" w:cs="Times New Roman"/>
          <w:b/>
          <w:sz w:val="22"/>
          <w:szCs w:val="22"/>
        </w:rPr>
        <w:t>§ 38.</w:t>
      </w:r>
    </w:p>
    <w:p w:rsidR="000012C6" w:rsidRPr="000012C6" w:rsidRDefault="000012C6" w:rsidP="001A621B">
      <w:pPr>
        <w:numPr>
          <w:ilvl w:val="0"/>
          <w:numId w:val="26"/>
        </w:numPr>
        <w:spacing w:after="100" w:afterAutospacing="1" w:line="276" w:lineRule="auto"/>
        <w:ind w:left="357" w:hanging="357"/>
        <w:jc w:val="both"/>
        <w:rPr>
          <w:rFonts w:ascii="Times New Roman" w:hAnsi="Times New Roman"/>
          <w:sz w:val="22"/>
          <w:szCs w:val="22"/>
        </w:rPr>
      </w:pPr>
      <w:r w:rsidRPr="000012C6">
        <w:rPr>
          <w:rFonts w:ascii="Times New Roman" w:hAnsi="Times New Roman"/>
          <w:sz w:val="22"/>
          <w:szCs w:val="22"/>
        </w:rPr>
        <w:t>W szkole mogą być prowadzone innowacje pedagogiczne.</w:t>
      </w:r>
    </w:p>
    <w:p w:rsidR="000012C6" w:rsidRPr="000012C6" w:rsidRDefault="000012C6" w:rsidP="001A621B">
      <w:pPr>
        <w:numPr>
          <w:ilvl w:val="0"/>
          <w:numId w:val="26"/>
        </w:numPr>
        <w:spacing w:after="100" w:afterAutospacing="1" w:line="276" w:lineRule="auto"/>
        <w:ind w:left="357" w:hanging="357"/>
        <w:jc w:val="both"/>
        <w:rPr>
          <w:rFonts w:ascii="Times New Roman" w:hAnsi="Times New Roman"/>
          <w:sz w:val="22"/>
          <w:szCs w:val="22"/>
        </w:rPr>
      </w:pPr>
      <w:r w:rsidRPr="000012C6">
        <w:rPr>
          <w:rFonts w:ascii="Times New Roman" w:hAnsi="Times New Roman"/>
          <w:sz w:val="22"/>
          <w:szCs w:val="22"/>
        </w:rPr>
        <w:t>Uchwałę w sprawie innowacji w szkole podejmuje Rada Pedagogiczna po uzyskaniu zgody nauczycieli, którzy będą uczestniczyli w innowacji.</w:t>
      </w:r>
    </w:p>
    <w:p w:rsidR="000012C6" w:rsidRPr="000012C6" w:rsidRDefault="000012C6" w:rsidP="001A621B">
      <w:pPr>
        <w:numPr>
          <w:ilvl w:val="0"/>
          <w:numId w:val="26"/>
        </w:numPr>
        <w:spacing w:line="276" w:lineRule="auto"/>
        <w:ind w:left="357" w:hanging="357"/>
        <w:jc w:val="both"/>
        <w:rPr>
          <w:rFonts w:ascii="Times New Roman" w:hAnsi="Times New Roman"/>
          <w:sz w:val="22"/>
          <w:szCs w:val="22"/>
        </w:rPr>
      </w:pPr>
      <w:r w:rsidRPr="000012C6">
        <w:rPr>
          <w:rFonts w:ascii="Times New Roman" w:hAnsi="Times New Roman"/>
          <w:sz w:val="22"/>
          <w:szCs w:val="22"/>
        </w:rPr>
        <w:t xml:space="preserve">Innowacja może obejmować wszystkie lub wybrane zajęcia edukacyjne w Szkole, całą Szkolę lub jej część i polega w szczególności na modyfikacji metod i </w:t>
      </w:r>
      <w:proofErr w:type="spellStart"/>
      <w:r w:rsidRPr="000012C6">
        <w:rPr>
          <w:rFonts w:ascii="Times New Roman" w:hAnsi="Times New Roman"/>
          <w:sz w:val="22"/>
          <w:szCs w:val="22"/>
        </w:rPr>
        <w:t>sposbów</w:t>
      </w:r>
      <w:proofErr w:type="spellEnd"/>
      <w:r w:rsidRPr="000012C6">
        <w:rPr>
          <w:rFonts w:ascii="Times New Roman" w:hAnsi="Times New Roman"/>
          <w:sz w:val="22"/>
          <w:szCs w:val="22"/>
        </w:rPr>
        <w:t xml:space="preserve"> nauczania przy zachowaniu celów i treści nauczania.</w:t>
      </w:r>
    </w:p>
    <w:p w:rsidR="000012C6" w:rsidRPr="000012C6" w:rsidRDefault="000012C6" w:rsidP="001A621B">
      <w:pPr>
        <w:numPr>
          <w:ilvl w:val="0"/>
          <w:numId w:val="26"/>
        </w:numPr>
        <w:spacing w:line="276" w:lineRule="auto"/>
        <w:ind w:left="357" w:hanging="357"/>
        <w:jc w:val="both"/>
        <w:rPr>
          <w:rFonts w:ascii="Times New Roman" w:hAnsi="Times New Roman"/>
          <w:sz w:val="22"/>
          <w:szCs w:val="22"/>
        </w:rPr>
      </w:pPr>
      <w:r w:rsidRPr="000012C6">
        <w:rPr>
          <w:rFonts w:ascii="Times New Roman" w:hAnsi="Times New Roman"/>
          <w:sz w:val="22"/>
          <w:szCs w:val="22"/>
        </w:rPr>
        <w:t xml:space="preserve">Rozpoczęcie innowacji jest możliwe pod warunkiem posiadania przez Szkołę </w:t>
      </w:r>
      <w:proofErr w:type="spellStart"/>
      <w:r w:rsidRPr="000012C6">
        <w:rPr>
          <w:rFonts w:ascii="Times New Roman" w:hAnsi="Times New Roman"/>
          <w:sz w:val="22"/>
          <w:szCs w:val="22"/>
        </w:rPr>
        <w:t>odpowidnich</w:t>
      </w:r>
      <w:proofErr w:type="spellEnd"/>
      <w:r w:rsidRPr="000012C6">
        <w:rPr>
          <w:rFonts w:ascii="Times New Roman" w:hAnsi="Times New Roman"/>
          <w:sz w:val="22"/>
          <w:szCs w:val="22"/>
        </w:rPr>
        <w:t xml:space="preserve"> środków finansowych, a także warunków kadrowych i organizacyjnych umożliwiających przeprowadzenie innowacji.</w:t>
      </w:r>
    </w:p>
    <w:p w:rsidR="000012C6" w:rsidRPr="000012C6" w:rsidRDefault="000012C6" w:rsidP="001A621B">
      <w:pPr>
        <w:pStyle w:val="Nagwek"/>
        <w:numPr>
          <w:ilvl w:val="0"/>
          <w:numId w:val="26"/>
        </w:numPr>
        <w:tabs>
          <w:tab w:val="clear" w:pos="4536"/>
          <w:tab w:val="clear" w:pos="9072"/>
        </w:tabs>
        <w:spacing w:line="276" w:lineRule="auto"/>
        <w:ind w:left="357" w:right="-91" w:hanging="357"/>
        <w:jc w:val="both"/>
        <w:rPr>
          <w:rFonts w:ascii="Times New Roman" w:hAnsi="Times New Roman"/>
          <w:sz w:val="22"/>
          <w:szCs w:val="22"/>
        </w:rPr>
      </w:pPr>
      <w:r w:rsidRPr="000012C6">
        <w:rPr>
          <w:rFonts w:ascii="Times New Roman" w:hAnsi="Times New Roman"/>
          <w:sz w:val="22"/>
          <w:szCs w:val="22"/>
        </w:rPr>
        <w:t>Innowacja wymagająca dodatkowych środków może być finansowana ze środków budżetowych (po uzyskaniu zgody organu prowadzącego Szkołę) i pozabudżetowych (po uzyskaniu środków finansowych).</w:t>
      </w:r>
    </w:p>
    <w:p w:rsidR="000012C6" w:rsidRPr="000012C6" w:rsidRDefault="000012C6" w:rsidP="001A621B">
      <w:pPr>
        <w:numPr>
          <w:ilvl w:val="0"/>
          <w:numId w:val="26"/>
        </w:numPr>
        <w:spacing w:line="276" w:lineRule="auto"/>
        <w:ind w:left="357" w:hanging="357"/>
        <w:jc w:val="both"/>
        <w:rPr>
          <w:rFonts w:ascii="Times New Roman" w:hAnsi="Times New Roman"/>
          <w:sz w:val="22"/>
          <w:szCs w:val="22"/>
        </w:rPr>
      </w:pPr>
      <w:r w:rsidRPr="000012C6">
        <w:rPr>
          <w:rFonts w:ascii="Times New Roman" w:hAnsi="Times New Roman"/>
          <w:sz w:val="22"/>
          <w:szCs w:val="22"/>
        </w:rPr>
        <w:t>Działalność innowacyjna szkoły prowadzona jest zgodnie z obowiązującymi przepisami.</w:t>
      </w:r>
    </w:p>
    <w:p w:rsidR="000012C6" w:rsidRPr="000012C6" w:rsidRDefault="000012C6" w:rsidP="001A621B">
      <w:pPr>
        <w:pStyle w:val="Nagwek"/>
        <w:numPr>
          <w:ilvl w:val="0"/>
          <w:numId w:val="26"/>
        </w:numPr>
        <w:tabs>
          <w:tab w:val="clear" w:pos="4536"/>
          <w:tab w:val="clear" w:pos="9072"/>
        </w:tabs>
        <w:spacing w:line="276" w:lineRule="auto"/>
        <w:ind w:left="357" w:right="-91" w:hanging="357"/>
        <w:jc w:val="both"/>
        <w:rPr>
          <w:rFonts w:ascii="Times New Roman" w:hAnsi="Times New Roman"/>
          <w:sz w:val="22"/>
          <w:szCs w:val="22"/>
        </w:rPr>
      </w:pPr>
      <w:r w:rsidRPr="000012C6">
        <w:rPr>
          <w:rFonts w:ascii="Times New Roman" w:hAnsi="Times New Roman"/>
          <w:sz w:val="22"/>
          <w:szCs w:val="22"/>
        </w:rPr>
        <w:t>Szkoła może prowadzić działalność innowacyjną we współpracy ze stowarzyszeniami i innymi organizacjami, których cele określone w Statucie obejmują swoim zakresem zadania objęte innowacją.</w:t>
      </w:r>
    </w:p>
    <w:p w:rsidR="000012C6" w:rsidRPr="000012C6" w:rsidRDefault="000012C6" w:rsidP="001A621B">
      <w:pPr>
        <w:pStyle w:val="Nagwek"/>
        <w:numPr>
          <w:ilvl w:val="0"/>
          <w:numId w:val="26"/>
        </w:numPr>
        <w:tabs>
          <w:tab w:val="clear" w:pos="4536"/>
          <w:tab w:val="clear" w:pos="9072"/>
        </w:tabs>
        <w:spacing w:line="276" w:lineRule="auto"/>
        <w:ind w:left="357" w:right="-91" w:hanging="357"/>
        <w:jc w:val="both"/>
        <w:rPr>
          <w:rFonts w:ascii="Times New Roman" w:hAnsi="Times New Roman"/>
          <w:sz w:val="22"/>
          <w:szCs w:val="22"/>
        </w:rPr>
      </w:pPr>
      <w:r w:rsidRPr="000012C6">
        <w:rPr>
          <w:rFonts w:ascii="Times New Roman" w:hAnsi="Times New Roman"/>
          <w:sz w:val="22"/>
          <w:szCs w:val="22"/>
        </w:rPr>
        <w:t>Współpraca, o której mowa w ust. 7 polega w szczególności na :</w:t>
      </w:r>
    </w:p>
    <w:p w:rsidR="000012C6" w:rsidRPr="000012C6" w:rsidRDefault="000012C6" w:rsidP="001A621B">
      <w:pPr>
        <w:pStyle w:val="Nagwek"/>
        <w:numPr>
          <w:ilvl w:val="0"/>
          <w:numId w:val="27"/>
        </w:numPr>
        <w:tabs>
          <w:tab w:val="clear" w:pos="4536"/>
          <w:tab w:val="clear" w:pos="9072"/>
        </w:tabs>
        <w:spacing w:line="276" w:lineRule="auto"/>
        <w:ind w:left="697" w:right="-91" w:hanging="357"/>
        <w:jc w:val="both"/>
        <w:rPr>
          <w:rFonts w:ascii="Times New Roman" w:hAnsi="Times New Roman"/>
          <w:sz w:val="22"/>
          <w:szCs w:val="22"/>
        </w:rPr>
      </w:pPr>
      <w:r w:rsidRPr="000012C6">
        <w:rPr>
          <w:rFonts w:ascii="Times New Roman" w:hAnsi="Times New Roman"/>
          <w:sz w:val="22"/>
          <w:szCs w:val="22"/>
        </w:rPr>
        <w:t>informowaniu o celach i okresie trwania innowacji na stronie internetowej Szkoły i organu prowadzącego szkołę, jak również korespondencyjnie (listownie i w drodze elektonicznej);</w:t>
      </w:r>
    </w:p>
    <w:p w:rsidR="000012C6" w:rsidRPr="000012C6" w:rsidRDefault="000012C6" w:rsidP="001A621B">
      <w:pPr>
        <w:pStyle w:val="Nagwek"/>
        <w:numPr>
          <w:ilvl w:val="0"/>
          <w:numId w:val="27"/>
        </w:numPr>
        <w:tabs>
          <w:tab w:val="clear" w:pos="4536"/>
          <w:tab w:val="clear" w:pos="9072"/>
        </w:tabs>
        <w:spacing w:line="276" w:lineRule="auto"/>
        <w:ind w:left="697" w:right="-91" w:hanging="357"/>
        <w:jc w:val="both"/>
        <w:rPr>
          <w:rFonts w:ascii="Times New Roman" w:hAnsi="Times New Roman"/>
          <w:sz w:val="22"/>
          <w:szCs w:val="22"/>
        </w:rPr>
      </w:pPr>
      <w:r w:rsidRPr="000012C6">
        <w:rPr>
          <w:rFonts w:ascii="Times New Roman" w:hAnsi="Times New Roman"/>
          <w:sz w:val="22"/>
          <w:szCs w:val="22"/>
        </w:rPr>
        <w:t>organizowaniu spotkań z przedstawicielami stowarzyszeń i innych organizacji;</w:t>
      </w:r>
    </w:p>
    <w:p w:rsidR="000012C6" w:rsidRPr="000012C6" w:rsidRDefault="000012C6" w:rsidP="001A621B">
      <w:pPr>
        <w:pStyle w:val="Nagwek"/>
        <w:numPr>
          <w:ilvl w:val="0"/>
          <w:numId w:val="27"/>
        </w:numPr>
        <w:tabs>
          <w:tab w:val="clear" w:pos="4536"/>
          <w:tab w:val="clear" w:pos="9072"/>
        </w:tabs>
        <w:spacing w:line="276" w:lineRule="auto"/>
        <w:ind w:left="697" w:right="-91" w:hanging="357"/>
        <w:jc w:val="both"/>
        <w:rPr>
          <w:rFonts w:ascii="Times New Roman" w:hAnsi="Times New Roman"/>
          <w:sz w:val="22"/>
          <w:szCs w:val="22"/>
        </w:rPr>
      </w:pPr>
      <w:r w:rsidRPr="000012C6">
        <w:rPr>
          <w:rFonts w:ascii="Times New Roman" w:hAnsi="Times New Roman"/>
          <w:sz w:val="22"/>
          <w:szCs w:val="22"/>
        </w:rPr>
        <w:lastRenderedPageBreak/>
        <w:t>opiniowaniu i konsultowaniu projektu innowacji w dziedzinach stanowiących obszary wspólnych zainteresowań;</w:t>
      </w:r>
    </w:p>
    <w:p w:rsidR="000012C6" w:rsidRPr="000012C6" w:rsidRDefault="000012C6" w:rsidP="001A621B">
      <w:pPr>
        <w:pStyle w:val="Nagwek"/>
        <w:numPr>
          <w:ilvl w:val="0"/>
          <w:numId w:val="27"/>
        </w:numPr>
        <w:tabs>
          <w:tab w:val="clear" w:pos="4536"/>
          <w:tab w:val="clear" w:pos="9072"/>
        </w:tabs>
        <w:spacing w:line="276" w:lineRule="auto"/>
        <w:ind w:left="697" w:right="-91" w:hanging="357"/>
        <w:jc w:val="both"/>
        <w:rPr>
          <w:rFonts w:ascii="Times New Roman" w:hAnsi="Times New Roman"/>
          <w:sz w:val="22"/>
          <w:szCs w:val="22"/>
        </w:rPr>
      </w:pPr>
      <w:r w:rsidRPr="000012C6">
        <w:rPr>
          <w:rFonts w:ascii="Times New Roman" w:hAnsi="Times New Roman"/>
          <w:sz w:val="22"/>
          <w:szCs w:val="22"/>
        </w:rPr>
        <w:t>tworzenie wspólnych zespołów o charakterze doradczym i konsultacyjnym uczestniczących w prowadzeniu innowacji;</w:t>
      </w:r>
    </w:p>
    <w:p w:rsidR="000012C6" w:rsidRPr="000012C6" w:rsidRDefault="000012C6" w:rsidP="001A621B">
      <w:pPr>
        <w:pStyle w:val="Nagwek"/>
        <w:numPr>
          <w:ilvl w:val="0"/>
          <w:numId w:val="27"/>
        </w:numPr>
        <w:tabs>
          <w:tab w:val="clear" w:pos="4536"/>
          <w:tab w:val="clear" w:pos="9072"/>
        </w:tabs>
        <w:spacing w:line="276" w:lineRule="auto"/>
        <w:ind w:left="697" w:right="-91" w:hanging="357"/>
        <w:jc w:val="both"/>
        <w:rPr>
          <w:rFonts w:ascii="Times New Roman" w:hAnsi="Times New Roman"/>
          <w:sz w:val="22"/>
          <w:szCs w:val="22"/>
        </w:rPr>
      </w:pPr>
      <w:r w:rsidRPr="000012C6">
        <w:rPr>
          <w:rFonts w:ascii="Times New Roman" w:hAnsi="Times New Roman"/>
          <w:sz w:val="22"/>
          <w:szCs w:val="22"/>
        </w:rPr>
        <w:t>promowaniu realizowanej innowacji.</w:t>
      </w:r>
    </w:p>
    <w:p w:rsidR="000012C6" w:rsidRPr="000012C6" w:rsidRDefault="000012C6" w:rsidP="001A621B">
      <w:pPr>
        <w:pStyle w:val="Nagwek"/>
        <w:numPr>
          <w:ilvl w:val="0"/>
          <w:numId w:val="28"/>
        </w:numPr>
        <w:tabs>
          <w:tab w:val="clear" w:pos="4536"/>
          <w:tab w:val="clear" w:pos="9072"/>
        </w:tabs>
        <w:spacing w:line="276" w:lineRule="auto"/>
        <w:ind w:left="357" w:right="-91" w:hanging="357"/>
        <w:jc w:val="both"/>
        <w:rPr>
          <w:rFonts w:ascii="Times New Roman" w:hAnsi="Times New Roman"/>
          <w:sz w:val="22"/>
          <w:szCs w:val="22"/>
        </w:rPr>
      </w:pPr>
      <w:r w:rsidRPr="000012C6">
        <w:rPr>
          <w:rFonts w:ascii="Times New Roman" w:hAnsi="Times New Roman"/>
          <w:sz w:val="22"/>
          <w:szCs w:val="22"/>
        </w:rPr>
        <w:t>W celu realizacji współpracy Szkoła zawiera ze stowarzyszeniem lub inną organizacją porozumienie, w którym w szczególności określa się prawa i obowiązki stron umowy, czas jej trwania i warunki rozwiązania.</w:t>
      </w:r>
    </w:p>
    <w:p w:rsidR="004C61CC" w:rsidRPr="00762D3F" w:rsidRDefault="004C61CC" w:rsidP="00762D3F">
      <w:pPr>
        <w:pBdr>
          <w:top w:val="nil"/>
          <w:left w:val="nil"/>
          <w:bottom w:val="nil"/>
          <w:right w:val="nil"/>
          <w:between w:val="nil"/>
        </w:pBdr>
        <w:tabs>
          <w:tab w:val="left" w:pos="284"/>
        </w:tabs>
        <w:spacing w:line="276" w:lineRule="auto"/>
        <w:jc w:val="both"/>
        <w:rPr>
          <w:rFonts w:ascii="Times New Roman" w:hAnsi="Times New Roman" w:cs="Times New Roman"/>
          <w:sz w:val="22"/>
          <w:szCs w:val="22"/>
        </w:rPr>
      </w:pPr>
    </w:p>
    <w:p w:rsidR="004C61CC" w:rsidRPr="000012C6" w:rsidRDefault="004C61CC" w:rsidP="000012C6">
      <w:pPr>
        <w:pBdr>
          <w:top w:val="nil"/>
          <w:left w:val="nil"/>
          <w:bottom w:val="nil"/>
          <w:right w:val="nil"/>
          <w:between w:val="nil"/>
        </w:pBdr>
        <w:spacing w:line="276" w:lineRule="auto"/>
        <w:jc w:val="center"/>
        <w:rPr>
          <w:rFonts w:ascii="Times New Roman" w:hAnsi="Times New Roman" w:cs="Times New Roman"/>
          <w:sz w:val="22"/>
          <w:szCs w:val="22"/>
        </w:rPr>
      </w:pPr>
      <w:r w:rsidRPr="000012C6">
        <w:rPr>
          <w:rFonts w:ascii="Times New Roman" w:hAnsi="Times New Roman" w:cs="Times New Roman"/>
          <w:b/>
          <w:sz w:val="22"/>
          <w:szCs w:val="22"/>
        </w:rPr>
        <w:t>Rozdział 14</w:t>
      </w:r>
    </w:p>
    <w:p w:rsidR="000012C6" w:rsidRPr="000012C6" w:rsidRDefault="000012C6" w:rsidP="000012C6">
      <w:pPr>
        <w:spacing w:line="276" w:lineRule="auto"/>
        <w:jc w:val="center"/>
        <w:rPr>
          <w:rFonts w:ascii="Times New Roman" w:hAnsi="Times New Roman" w:cs="Times New Roman"/>
          <w:b/>
          <w:sz w:val="22"/>
          <w:szCs w:val="22"/>
        </w:rPr>
      </w:pPr>
      <w:r w:rsidRPr="000012C6">
        <w:rPr>
          <w:rFonts w:ascii="Times New Roman" w:hAnsi="Times New Roman" w:cs="Times New Roman"/>
          <w:b/>
          <w:sz w:val="22"/>
          <w:szCs w:val="22"/>
        </w:rPr>
        <w:t>Działalność eksperymentalna</w:t>
      </w:r>
    </w:p>
    <w:p w:rsidR="000012C6" w:rsidRPr="000012C6" w:rsidRDefault="000012C6" w:rsidP="000012C6">
      <w:pPr>
        <w:spacing w:line="276" w:lineRule="auto"/>
        <w:rPr>
          <w:rFonts w:ascii="Times New Roman" w:hAnsi="Times New Roman" w:cs="Times New Roman"/>
          <w:b/>
          <w:sz w:val="22"/>
          <w:szCs w:val="22"/>
        </w:rPr>
      </w:pPr>
      <w:r w:rsidRPr="000012C6">
        <w:rPr>
          <w:rFonts w:ascii="Times New Roman" w:hAnsi="Times New Roman" w:cs="Times New Roman"/>
          <w:b/>
          <w:sz w:val="22"/>
          <w:szCs w:val="22"/>
        </w:rPr>
        <w:t>§ .</w:t>
      </w:r>
    </w:p>
    <w:p w:rsidR="000012C6" w:rsidRPr="000012C6" w:rsidRDefault="000012C6" w:rsidP="001A621B">
      <w:pPr>
        <w:numPr>
          <w:ilvl w:val="1"/>
          <w:numId w:val="29"/>
        </w:numPr>
        <w:tabs>
          <w:tab w:val="left" w:pos="142"/>
          <w:tab w:val="left" w:pos="284"/>
          <w:tab w:val="left" w:pos="426"/>
          <w:tab w:val="left" w:pos="748"/>
        </w:tabs>
        <w:spacing w:line="276" w:lineRule="auto"/>
        <w:ind w:left="357" w:hanging="357"/>
        <w:jc w:val="both"/>
        <w:rPr>
          <w:rFonts w:ascii="Times New Roman" w:hAnsi="Times New Roman" w:cs="Times New Roman"/>
          <w:sz w:val="22"/>
          <w:szCs w:val="22"/>
        </w:rPr>
      </w:pPr>
      <w:r w:rsidRPr="000012C6">
        <w:rPr>
          <w:rFonts w:ascii="Times New Roman" w:eastAsia="Cambria" w:hAnsi="Times New Roman" w:cs="Times New Roman"/>
          <w:sz w:val="22"/>
          <w:szCs w:val="22"/>
        </w:rPr>
        <w:t xml:space="preserve">Szkoła może realizować eksperyment pedagogiczny, który polega na modyfikacji istniejących lub wdrożeniu nowych działań w procesie kształcenia, przy zastosowaniu nowatorskich rozwiązań programowych, </w:t>
      </w:r>
      <w:proofErr w:type="spellStart"/>
      <w:r w:rsidRPr="000012C6">
        <w:rPr>
          <w:rFonts w:ascii="Times New Roman" w:eastAsia="Cambria" w:hAnsi="Times New Roman" w:cs="Times New Roman"/>
          <w:sz w:val="22"/>
          <w:szCs w:val="22"/>
        </w:rPr>
        <w:t>organizacycjnych</w:t>
      </w:r>
      <w:proofErr w:type="spellEnd"/>
      <w:r w:rsidRPr="000012C6">
        <w:rPr>
          <w:rFonts w:ascii="Times New Roman" w:eastAsia="Cambria" w:hAnsi="Times New Roman" w:cs="Times New Roman"/>
          <w:sz w:val="22"/>
          <w:szCs w:val="22"/>
        </w:rPr>
        <w:t xml:space="preserve">, metodycznych lub wychowawczych, w ramach których są modyfikowane warunki, organizacja zajęć edukacyjnych lub zakres treści nauczania. </w:t>
      </w:r>
    </w:p>
    <w:p w:rsidR="000012C6" w:rsidRPr="000012C6" w:rsidRDefault="000012C6" w:rsidP="001A621B">
      <w:pPr>
        <w:numPr>
          <w:ilvl w:val="1"/>
          <w:numId w:val="29"/>
        </w:numPr>
        <w:tabs>
          <w:tab w:val="left" w:pos="142"/>
          <w:tab w:val="left" w:pos="284"/>
          <w:tab w:val="left" w:pos="426"/>
          <w:tab w:val="left" w:pos="710"/>
        </w:tabs>
        <w:spacing w:line="276" w:lineRule="auto"/>
        <w:ind w:left="357" w:hanging="357"/>
        <w:jc w:val="both"/>
        <w:rPr>
          <w:rFonts w:ascii="Times New Roman" w:hAnsi="Times New Roman" w:cs="Times New Roman"/>
          <w:sz w:val="22"/>
          <w:szCs w:val="22"/>
        </w:rPr>
      </w:pPr>
      <w:r w:rsidRPr="000012C6">
        <w:rPr>
          <w:rFonts w:ascii="Times New Roman" w:eastAsia="Cambria" w:hAnsi="Times New Roman" w:cs="Times New Roman"/>
          <w:sz w:val="22"/>
          <w:szCs w:val="22"/>
        </w:rPr>
        <w:t xml:space="preserve">Eksperyment pedagogiczny może obejmować całą szkołę, oddział, grupę lub wybrane zajęcia edukacyjne. </w:t>
      </w:r>
    </w:p>
    <w:p w:rsidR="000012C6" w:rsidRPr="000012C6" w:rsidRDefault="000012C6" w:rsidP="001A621B">
      <w:pPr>
        <w:numPr>
          <w:ilvl w:val="1"/>
          <w:numId w:val="29"/>
        </w:numPr>
        <w:tabs>
          <w:tab w:val="left" w:pos="142"/>
          <w:tab w:val="left" w:pos="284"/>
          <w:tab w:val="left" w:pos="426"/>
        </w:tabs>
        <w:spacing w:line="276" w:lineRule="auto"/>
        <w:ind w:left="357" w:hanging="357"/>
        <w:jc w:val="both"/>
        <w:rPr>
          <w:rFonts w:ascii="Times New Roman" w:hAnsi="Times New Roman" w:cs="Times New Roman"/>
          <w:sz w:val="22"/>
          <w:szCs w:val="22"/>
        </w:rPr>
      </w:pPr>
      <w:r w:rsidRPr="000012C6">
        <w:rPr>
          <w:rFonts w:ascii="Times New Roman" w:eastAsia="Cambria" w:hAnsi="Times New Roman" w:cs="Times New Roman"/>
          <w:sz w:val="22"/>
          <w:szCs w:val="22"/>
        </w:rPr>
        <w:t>Rozpoczęcie eksperymentu jest możliwe po zapewnieniu przez szkołę odpowiednich warunków</w:t>
      </w:r>
      <w:r w:rsidRPr="000012C6">
        <w:rPr>
          <w:rFonts w:ascii="Times New Roman" w:eastAsia="Cambria" w:hAnsi="Times New Roman" w:cs="Times New Roman"/>
          <w:b/>
          <w:sz w:val="22"/>
          <w:szCs w:val="22"/>
        </w:rPr>
        <w:t xml:space="preserve"> </w:t>
      </w:r>
      <w:r w:rsidRPr="000012C6">
        <w:rPr>
          <w:rFonts w:ascii="Times New Roman" w:eastAsia="Cambria" w:hAnsi="Times New Roman" w:cs="Times New Roman"/>
          <w:sz w:val="22"/>
          <w:szCs w:val="22"/>
        </w:rPr>
        <w:t>kadrowych i organizacyjnych, niezbędnych do realizacji planowanych działań eksperymentalnych.</w:t>
      </w:r>
    </w:p>
    <w:p w:rsidR="000012C6" w:rsidRPr="000012C6" w:rsidRDefault="000012C6" w:rsidP="001A621B">
      <w:pPr>
        <w:numPr>
          <w:ilvl w:val="1"/>
          <w:numId w:val="29"/>
        </w:numPr>
        <w:tabs>
          <w:tab w:val="left" w:pos="142"/>
          <w:tab w:val="left" w:pos="284"/>
          <w:tab w:val="left" w:pos="426"/>
        </w:tabs>
        <w:spacing w:line="276" w:lineRule="auto"/>
        <w:ind w:left="357" w:hanging="357"/>
        <w:jc w:val="both"/>
        <w:rPr>
          <w:rFonts w:ascii="Times New Roman" w:hAnsi="Times New Roman" w:cs="Times New Roman"/>
          <w:sz w:val="22"/>
          <w:szCs w:val="22"/>
        </w:rPr>
      </w:pPr>
      <w:r w:rsidRPr="000012C6">
        <w:rPr>
          <w:rFonts w:ascii="Times New Roman" w:eastAsia="Cambria" w:hAnsi="Times New Roman" w:cs="Times New Roman"/>
          <w:sz w:val="22"/>
          <w:szCs w:val="22"/>
        </w:rPr>
        <w:t>Udział nauczycieli w eksperymencie jest dobrowolny.</w:t>
      </w:r>
    </w:p>
    <w:p w:rsidR="000012C6" w:rsidRPr="000012C6" w:rsidRDefault="000012C6" w:rsidP="001A621B">
      <w:pPr>
        <w:numPr>
          <w:ilvl w:val="1"/>
          <w:numId w:val="29"/>
        </w:numPr>
        <w:tabs>
          <w:tab w:val="left" w:pos="142"/>
          <w:tab w:val="left" w:pos="284"/>
          <w:tab w:val="left" w:pos="426"/>
          <w:tab w:val="left" w:pos="504"/>
        </w:tabs>
        <w:spacing w:line="276" w:lineRule="auto"/>
        <w:ind w:left="357" w:hanging="357"/>
        <w:jc w:val="both"/>
        <w:rPr>
          <w:rFonts w:ascii="Times New Roman" w:hAnsi="Times New Roman" w:cs="Times New Roman"/>
          <w:sz w:val="22"/>
          <w:szCs w:val="22"/>
        </w:rPr>
      </w:pPr>
      <w:r w:rsidRPr="000012C6">
        <w:rPr>
          <w:rFonts w:ascii="Times New Roman" w:eastAsia="Cambria" w:hAnsi="Times New Roman" w:cs="Times New Roman"/>
          <w:sz w:val="22"/>
          <w:szCs w:val="22"/>
        </w:rPr>
        <w:t>Uchwałę w sprawie wprowadzenia eksperymentu w szkole podejmuje Rada Pedagogiczna po uzyskaniu:</w:t>
      </w:r>
    </w:p>
    <w:p w:rsidR="000012C6" w:rsidRPr="000012C6" w:rsidRDefault="000012C6" w:rsidP="001A621B">
      <w:pPr>
        <w:numPr>
          <w:ilvl w:val="1"/>
          <w:numId w:val="30"/>
        </w:numPr>
        <w:tabs>
          <w:tab w:val="left" w:pos="142"/>
          <w:tab w:val="left" w:pos="284"/>
          <w:tab w:val="left" w:pos="426"/>
          <w:tab w:val="left" w:pos="504"/>
        </w:tabs>
        <w:spacing w:line="276" w:lineRule="auto"/>
        <w:ind w:left="697" w:hanging="357"/>
        <w:jc w:val="both"/>
        <w:rPr>
          <w:rFonts w:ascii="Times New Roman" w:hAnsi="Times New Roman" w:cs="Times New Roman"/>
          <w:sz w:val="22"/>
          <w:szCs w:val="22"/>
        </w:rPr>
      </w:pPr>
      <w:r w:rsidRPr="000012C6">
        <w:rPr>
          <w:rFonts w:ascii="Times New Roman" w:eastAsia="Cambria" w:hAnsi="Times New Roman" w:cs="Times New Roman"/>
          <w:sz w:val="22"/>
          <w:szCs w:val="22"/>
        </w:rPr>
        <w:t>zgody nauczycieli, którzy będą uczestniczyć w eksperymencie;</w:t>
      </w:r>
      <w:r w:rsidRPr="000012C6">
        <w:rPr>
          <w:rFonts w:ascii="Times New Roman" w:hAnsi="Times New Roman" w:cs="Times New Roman"/>
          <w:color w:val="666666"/>
          <w:sz w:val="22"/>
          <w:szCs w:val="22"/>
          <w:shd w:val="clear" w:color="auto" w:fill="FFFFFF"/>
        </w:rPr>
        <w:t xml:space="preserve">  </w:t>
      </w:r>
      <w:r w:rsidRPr="000012C6">
        <w:rPr>
          <w:rFonts w:ascii="Times New Roman" w:eastAsia="Cambria" w:hAnsi="Times New Roman" w:cs="Times New Roman"/>
          <w:sz w:val="22"/>
          <w:szCs w:val="22"/>
        </w:rPr>
        <w:t xml:space="preserve"> </w:t>
      </w:r>
    </w:p>
    <w:p w:rsidR="000012C6" w:rsidRPr="000012C6" w:rsidRDefault="000012C6" w:rsidP="001A621B">
      <w:pPr>
        <w:numPr>
          <w:ilvl w:val="1"/>
          <w:numId w:val="30"/>
        </w:numPr>
        <w:tabs>
          <w:tab w:val="left" w:pos="142"/>
          <w:tab w:val="left" w:pos="284"/>
          <w:tab w:val="left" w:pos="426"/>
        </w:tabs>
        <w:spacing w:line="276" w:lineRule="auto"/>
        <w:ind w:left="697" w:hanging="357"/>
        <w:jc w:val="both"/>
        <w:rPr>
          <w:rFonts w:ascii="Times New Roman" w:hAnsi="Times New Roman" w:cs="Times New Roman"/>
          <w:color w:val="666666"/>
          <w:sz w:val="22"/>
          <w:szCs w:val="22"/>
          <w:shd w:val="clear" w:color="auto" w:fill="FFFFFF"/>
        </w:rPr>
      </w:pPr>
      <w:r w:rsidRPr="000012C6">
        <w:rPr>
          <w:rFonts w:ascii="Times New Roman" w:eastAsia="Cambria" w:hAnsi="Times New Roman" w:cs="Times New Roman"/>
          <w:sz w:val="22"/>
          <w:szCs w:val="22"/>
        </w:rPr>
        <w:t xml:space="preserve">pisemnej zgody autora lub zespołu autorskiego eksperymentów na jej prowadzenie </w:t>
      </w:r>
      <w:r w:rsidRPr="000012C6">
        <w:rPr>
          <w:rFonts w:ascii="Times New Roman" w:eastAsia="Cambria" w:hAnsi="Times New Roman" w:cs="Times New Roman"/>
          <w:sz w:val="22"/>
          <w:szCs w:val="22"/>
        </w:rPr>
        <w:br/>
        <w:t>w szkole, w przypadku, gdy założony eksperyment nie były wcześniej opublikowany;</w:t>
      </w:r>
    </w:p>
    <w:p w:rsidR="000012C6" w:rsidRPr="000012C6" w:rsidRDefault="000012C6" w:rsidP="001A621B">
      <w:pPr>
        <w:numPr>
          <w:ilvl w:val="1"/>
          <w:numId w:val="30"/>
        </w:numPr>
        <w:tabs>
          <w:tab w:val="left" w:pos="142"/>
          <w:tab w:val="left" w:pos="284"/>
          <w:tab w:val="left" w:pos="426"/>
        </w:tabs>
        <w:spacing w:line="276" w:lineRule="auto"/>
        <w:ind w:left="697" w:hanging="357"/>
        <w:jc w:val="both"/>
        <w:rPr>
          <w:rFonts w:ascii="Times New Roman" w:hAnsi="Times New Roman" w:cs="Times New Roman"/>
          <w:color w:val="666666"/>
          <w:sz w:val="22"/>
          <w:szCs w:val="22"/>
          <w:shd w:val="clear" w:color="auto" w:fill="FFFFFF"/>
        </w:rPr>
      </w:pPr>
      <w:r w:rsidRPr="000012C6">
        <w:rPr>
          <w:rFonts w:ascii="Times New Roman" w:eastAsia="Cambria" w:hAnsi="Times New Roman" w:cs="Times New Roman"/>
          <w:sz w:val="22"/>
          <w:szCs w:val="22"/>
        </w:rPr>
        <w:t>opinii jednostki naukowej dotyczącą założeń eksperymentu pedagogicznego wraz ze zgodą tej jednostki na sprawowanie opieki nad przebiegiem eksperymentu;</w:t>
      </w:r>
    </w:p>
    <w:p w:rsidR="000012C6" w:rsidRPr="000012C6" w:rsidRDefault="000012C6" w:rsidP="001A621B">
      <w:pPr>
        <w:numPr>
          <w:ilvl w:val="1"/>
          <w:numId w:val="30"/>
        </w:numPr>
        <w:tabs>
          <w:tab w:val="left" w:pos="142"/>
          <w:tab w:val="left" w:pos="284"/>
          <w:tab w:val="left" w:pos="426"/>
        </w:tabs>
        <w:spacing w:line="276" w:lineRule="auto"/>
        <w:ind w:left="697" w:hanging="357"/>
        <w:jc w:val="both"/>
        <w:rPr>
          <w:rFonts w:ascii="Times New Roman" w:hAnsi="Times New Roman" w:cs="Times New Roman"/>
          <w:color w:val="666666"/>
          <w:sz w:val="22"/>
          <w:szCs w:val="22"/>
          <w:shd w:val="clear" w:color="auto" w:fill="FFFFFF"/>
        </w:rPr>
      </w:pPr>
      <w:r w:rsidRPr="000012C6">
        <w:rPr>
          <w:rFonts w:ascii="Times New Roman" w:eastAsia="Cambria" w:hAnsi="Times New Roman" w:cs="Times New Roman"/>
          <w:sz w:val="22"/>
          <w:szCs w:val="22"/>
        </w:rPr>
        <w:t>pisemnej zgody organu prowadzącego na finansowanie planowanych działań, jeżeli eksperyment wymaga przyznania dodatkowych środków budżetowych.</w:t>
      </w:r>
    </w:p>
    <w:p w:rsidR="000012C6" w:rsidRPr="000012C6" w:rsidRDefault="000012C6" w:rsidP="001A621B">
      <w:pPr>
        <w:numPr>
          <w:ilvl w:val="1"/>
          <w:numId w:val="29"/>
        </w:numPr>
        <w:tabs>
          <w:tab w:val="left" w:pos="142"/>
          <w:tab w:val="left" w:pos="284"/>
          <w:tab w:val="left" w:pos="426"/>
        </w:tabs>
        <w:spacing w:line="276" w:lineRule="auto"/>
        <w:jc w:val="both"/>
        <w:rPr>
          <w:rFonts w:ascii="Times New Roman" w:hAnsi="Times New Roman" w:cs="Times New Roman"/>
          <w:color w:val="666666"/>
          <w:sz w:val="22"/>
          <w:szCs w:val="22"/>
          <w:shd w:val="clear" w:color="auto" w:fill="FFFFFF"/>
        </w:rPr>
      </w:pPr>
      <w:r w:rsidRPr="000012C6">
        <w:rPr>
          <w:rFonts w:ascii="Times New Roman" w:eastAsia="Cambria" w:hAnsi="Times New Roman" w:cs="Times New Roman"/>
          <w:sz w:val="22"/>
          <w:szCs w:val="22"/>
        </w:rPr>
        <w:t xml:space="preserve">Dyrektor Szkoły składa osobiście lub przesyła wniosek wraz z wymaganą dokumentacją wdrożeniową eksperymentu pedagogicznego do Kuratorium Oświaty w Rzeszowie w terminie nie </w:t>
      </w:r>
      <w:proofErr w:type="spellStart"/>
      <w:r w:rsidRPr="000012C6">
        <w:rPr>
          <w:rFonts w:ascii="Times New Roman" w:eastAsia="Cambria" w:hAnsi="Times New Roman" w:cs="Times New Roman"/>
          <w:sz w:val="22"/>
          <w:szCs w:val="22"/>
        </w:rPr>
        <w:t>poźniej</w:t>
      </w:r>
      <w:proofErr w:type="spellEnd"/>
      <w:r w:rsidRPr="000012C6">
        <w:rPr>
          <w:rFonts w:ascii="Times New Roman" w:eastAsia="Cambria" w:hAnsi="Times New Roman" w:cs="Times New Roman"/>
          <w:sz w:val="22"/>
          <w:szCs w:val="22"/>
        </w:rPr>
        <w:t xml:space="preserve"> niż do końca lutego poprzedzającego rok szkolny, w którym jest planowane rozpoczęcie eksperymentu.</w:t>
      </w:r>
    </w:p>
    <w:p w:rsidR="000012C6" w:rsidRPr="000012C6" w:rsidRDefault="000012C6" w:rsidP="001A621B">
      <w:pPr>
        <w:numPr>
          <w:ilvl w:val="1"/>
          <w:numId w:val="29"/>
        </w:numPr>
        <w:tabs>
          <w:tab w:val="left" w:pos="142"/>
          <w:tab w:val="left" w:pos="284"/>
          <w:tab w:val="left" w:pos="426"/>
        </w:tabs>
        <w:spacing w:line="276" w:lineRule="auto"/>
        <w:jc w:val="both"/>
        <w:rPr>
          <w:rFonts w:ascii="Times New Roman" w:hAnsi="Times New Roman" w:cs="Times New Roman"/>
          <w:color w:val="666666"/>
          <w:sz w:val="22"/>
          <w:szCs w:val="22"/>
          <w:shd w:val="clear" w:color="auto" w:fill="FFFFFF"/>
        </w:rPr>
      </w:pPr>
      <w:r w:rsidRPr="000012C6">
        <w:rPr>
          <w:rFonts w:ascii="Times New Roman" w:eastAsia="Cambria" w:hAnsi="Times New Roman" w:cs="Times New Roman"/>
          <w:sz w:val="22"/>
          <w:szCs w:val="22"/>
        </w:rPr>
        <w:t>Po wyrażeniu pisemnej zgody na finansowanie planowanych działań wprowadzenia eksperymentu przez organ prowadzący szkołę i akceptacji kuratora, eksperyment zostaje wprowadzony zgodnie z obwiązującymi przepisami.</w:t>
      </w:r>
    </w:p>
    <w:p w:rsidR="000012C6" w:rsidRPr="000012C6" w:rsidRDefault="000012C6" w:rsidP="000012C6">
      <w:pPr>
        <w:pStyle w:val="Nagwek"/>
        <w:tabs>
          <w:tab w:val="clear" w:pos="4536"/>
          <w:tab w:val="clear" w:pos="9072"/>
        </w:tabs>
        <w:spacing w:line="276" w:lineRule="auto"/>
        <w:ind w:left="340"/>
        <w:rPr>
          <w:rFonts w:ascii="Times New Roman" w:hAnsi="Times New Roman"/>
          <w:color w:val="C00000"/>
          <w:sz w:val="22"/>
          <w:szCs w:val="22"/>
          <w:lang w:val="pl-PL"/>
        </w:rPr>
      </w:pPr>
    </w:p>
    <w:p w:rsidR="004C61CC" w:rsidRPr="000012C6" w:rsidRDefault="004C61CC" w:rsidP="000012C6">
      <w:pPr>
        <w:pBdr>
          <w:top w:val="nil"/>
          <w:left w:val="nil"/>
          <w:bottom w:val="nil"/>
          <w:right w:val="nil"/>
          <w:between w:val="nil"/>
        </w:pBdr>
        <w:spacing w:line="276" w:lineRule="auto"/>
        <w:jc w:val="both"/>
        <w:rPr>
          <w:rFonts w:ascii="Times New Roman" w:hAnsi="Times New Roman" w:cs="Times New Roman"/>
          <w:sz w:val="22"/>
          <w:szCs w:val="22"/>
        </w:rPr>
      </w:pPr>
    </w:p>
    <w:p w:rsidR="004C61CC" w:rsidRPr="000012C6" w:rsidRDefault="004C61CC" w:rsidP="000012C6">
      <w:pPr>
        <w:pBdr>
          <w:top w:val="nil"/>
          <w:left w:val="nil"/>
          <w:bottom w:val="nil"/>
          <w:right w:val="nil"/>
          <w:between w:val="nil"/>
        </w:pBdr>
        <w:spacing w:line="276" w:lineRule="auto"/>
        <w:jc w:val="center"/>
        <w:rPr>
          <w:rFonts w:ascii="Times New Roman" w:hAnsi="Times New Roman" w:cs="Times New Roman"/>
          <w:sz w:val="22"/>
          <w:szCs w:val="22"/>
        </w:rPr>
      </w:pPr>
      <w:r w:rsidRPr="000012C6">
        <w:rPr>
          <w:rFonts w:ascii="Times New Roman" w:hAnsi="Times New Roman" w:cs="Times New Roman"/>
          <w:b/>
          <w:sz w:val="22"/>
          <w:szCs w:val="22"/>
        </w:rPr>
        <w:t>Rozdział 15</w:t>
      </w:r>
    </w:p>
    <w:p w:rsidR="004C61CC" w:rsidRPr="000012C6" w:rsidRDefault="004C61CC" w:rsidP="000012C6">
      <w:pPr>
        <w:widowControl w:val="0"/>
        <w:pBdr>
          <w:top w:val="nil"/>
          <w:left w:val="nil"/>
          <w:bottom w:val="nil"/>
          <w:right w:val="nil"/>
          <w:between w:val="nil"/>
        </w:pBdr>
        <w:spacing w:line="276" w:lineRule="auto"/>
        <w:jc w:val="center"/>
        <w:rPr>
          <w:rFonts w:ascii="Times New Roman" w:hAnsi="Times New Roman" w:cs="Times New Roman"/>
          <w:sz w:val="22"/>
          <w:szCs w:val="22"/>
        </w:rPr>
      </w:pPr>
      <w:r w:rsidRPr="000012C6">
        <w:rPr>
          <w:rFonts w:ascii="Times New Roman" w:hAnsi="Times New Roman" w:cs="Times New Roman"/>
          <w:b/>
          <w:sz w:val="22"/>
          <w:szCs w:val="22"/>
        </w:rPr>
        <w:t>Pomoc materialna dla uczniów</w:t>
      </w:r>
    </w:p>
    <w:p w:rsidR="004C61CC" w:rsidRPr="000012C6" w:rsidRDefault="004C61CC" w:rsidP="000012C6">
      <w:pPr>
        <w:pBdr>
          <w:top w:val="nil"/>
          <w:left w:val="nil"/>
          <w:bottom w:val="nil"/>
          <w:right w:val="nil"/>
          <w:between w:val="nil"/>
        </w:pBdr>
        <w:spacing w:line="276" w:lineRule="auto"/>
        <w:jc w:val="both"/>
        <w:rPr>
          <w:rFonts w:ascii="Times New Roman" w:hAnsi="Times New Roman" w:cs="Times New Roman"/>
          <w:sz w:val="22"/>
          <w:szCs w:val="22"/>
        </w:rPr>
      </w:pPr>
    </w:p>
    <w:p w:rsidR="004C61CC" w:rsidRPr="000012C6" w:rsidRDefault="004C61CC" w:rsidP="000012C6">
      <w:pPr>
        <w:pBdr>
          <w:top w:val="nil"/>
          <w:left w:val="nil"/>
          <w:bottom w:val="nil"/>
          <w:right w:val="nil"/>
          <w:between w:val="nil"/>
        </w:pBdr>
        <w:tabs>
          <w:tab w:val="left" w:pos="567"/>
        </w:tabs>
        <w:spacing w:line="276" w:lineRule="auto"/>
        <w:ind w:left="567" w:hanging="567"/>
        <w:rPr>
          <w:rFonts w:ascii="Times New Roman" w:hAnsi="Times New Roman" w:cs="Times New Roman"/>
          <w:sz w:val="22"/>
          <w:szCs w:val="22"/>
        </w:rPr>
      </w:pPr>
      <w:r w:rsidRPr="000012C6">
        <w:rPr>
          <w:rFonts w:ascii="Times New Roman" w:hAnsi="Times New Roman" w:cs="Times New Roman"/>
          <w:b/>
          <w:sz w:val="22"/>
          <w:szCs w:val="22"/>
        </w:rPr>
        <w:t>§ 42.</w:t>
      </w:r>
    </w:p>
    <w:p w:rsidR="004C61CC" w:rsidRPr="000012C6" w:rsidRDefault="004C61CC" w:rsidP="001A621B">
      <w:pPr>
        <w:numPr>
          <w:ilvl w:val="0"/>
          <w:numId w:val="23"/>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0012C6">
        <w:rPr>
          <w:rFonts w:ascii="Times New Roman" w:hAnsi="Times New Roman" w:cs="Times New Roman"/>
          <w:sz w:val="22"/>
          <w:szCs w:val="22"/>
        </w:rPr>
        <w:t>Uczniowi przysługuje prawo do pomocy materialnej ze środków przeznaczonych na ten cel w budżecie państwa lub budżecie jednostki samorządu terytorialnego.</w:t>
      </w:r>
    </w:p>
    <w:p w:rsidR="004C61CC" w:rsidRPr="000012C6" w:rsidRDefault="004C61CC" w:rsidP="001A621B">
      <w:pPr>
        <w:numPr>
          <w:ilvl w:val="0"/>
          <w:numId w:val="23"/>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0012C6">
        <w:rPr>
          <w:rFonts w:ascii="Times New Roman" w:hAnsi="Times New Roman" w:cs="Times New Roman"/>
          <w:sz w:val="22"/>
          <w:szCs w:val="22"/>
        </w:rPr>
        <w:t>Pomoc materialna ma charakter socjalny albo motywacyjny.</w:t>
      </w:r>
    </w:p>
    <w:p w:rsidR="004C61CC" w:rsidRPr="000012C6" w:rsidRDefault="004C61CC" w:rsidP="001A621B">
      <w:pPr>
        <w:numPr>
          <w:ilvl w:val="0"/>
          <w:numId w:val="23"/>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0012C6">
        <w:rPr>
          <w:rFonts w:ascii="Times New Roman" w:hAnsi="Times New Roman" w:cs="Times New Roman"/>
          <w:sz w:val="22"/>
          <w:szCs w:val="22"/>
        </w:rPr>
        <w:t>Świadczeniami pomocy materialnej o charakterze socjalnym są:</w:t>
      </w:r>
    </w:p>
    <w:p w:rsidR="004C61CC" w:rsidRPr="000012C6" w:rsidRDefault="004C61CC" w:rsidP="001A621B">
      <w:pPr>
        <w:widowControl w:val="0"/>
        <w:numPr>
          <w:ilvl w:val="0"/>
          <w:numId w:val="25"/>
        </w:numPr>
        <w:pBdr>
          <w:top w:val="nil"/>
          <w:left w:val="nil"/>
          <w:bottom w:val="nil"/>
          <w:right w:val="nil"/>
          <w:between w:val="nil"/>
        </w:pBdr>
        <w:spacing w:line="276" w:lineRule="auto"/>
        <w:jc w:val="both"/>
        <w:rPr>
          <w:rFonts w:ascii="Times New Roman" w:hAnsi="Times New Roman" w:cs="Times New Roman"/>
          <w:sz w:val="22"/>
          <w:szCs w:val="22"/>
        </w:rPr>
      </w:pPr>
      <w:r w:rsidRPr="000012C6">
        <w:rPr>
          <w:rFonts w:ascii="Times New Roman" w:hAnsi="Times New Roman" w:cs="Times New Roman"/>
          <w:sz w:val="22"/>
          <w:szCs w:val="22"/>
        </w:rPr>
        <w:lastRenderedPageBreak/>
        <w:t>stypendium szkolne,</w:t>
      </w:r>
    </w:p>
    <w:p w:rsidR="004C61CC" w:rsidRPr="000012C6" w:rsidRDefault="004C61CC" w:rsidP="001A621B">
      <w:pPr>
        <w:widowControl w:val="0"/>
        <w:numPr>
          <w:ilvl w:val="0"/>
          <w:numId w:val="25"/>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0012C6">
        <w:rPr>
          <w:rFonts w:ascii="Times New Roman" w:hAnsi="Times New Roman" w:cs="Times New Roman"/>
          <w:sz w:val="22"/>
          <w:szCs w:val="22"/>
        </w:rPr>
        <w:t>wyprawka szkolna,</w:t>
      </w:r>
    </w:p>
    <w:p w:rsidR="004C61CC" w:rsidRPr="000012C6" w:rsidRDefault="004C61CC" w:rsidP="001A621B">
      <w:pPr>
        <w:widowControl w:val="0"/>
        <w:numPr>
          <w:ilvl w:val="0"/>
          <w:numId w:val="25"/>
        </w:numPr>
        <w:pBdr>
          <w:top w:val="nil"/>
          <w:left w:val="nil"/>
          <w:bottom w:val="nil"/>
          <w:right w:val="nil"/>
          <w:between w:val="nil"/>
        </w:pBdr>
        <w:spacing w:line="276" w:lineRule="auto"/>
        <w:ind w:left="714" w:hanging="357"/>
        <w:jc w:val="both"/>
        <w:rPr>
          <w:rFonts w:ascii="Times New Roman" w:hAnsi="Times New Roman" w:cs="Times New Roman"/>
          <w:sz w:val="22"/>
          <w:szCs w:val="22"/>
        </w:rPr>
      </w:pPr>
      <w:r w:rsidRPr="000012C6">
        <w:rPr>
          <w:rFonts w:ascii="Times New Roman" w:hAnsi="Times New Roman" w:cs="Times New Roman"/>
          <w:sz w:val="22"/>
          <w:szCs w:val="22"/>
        </w:rPr>
        <w:t>zasiłek losowy.</w:t>
      </w:r>
    </w:p>
    <w:p w:rsidR="004C61CC" w:rsidRPr="000012C6" w:rsidRDefault="004C61CC" w:rsidP="000012C6">
      <w:pPr>
        <w:widowControl w:val="0"/>
        <w:pBdr>
          <w:top w:val="nil"/>
          <w:left w:val="nil"/>
          <w:bottom w:val="nil"/>
          <w:right w:val="nil"/>
          <w:between w:val="nil"/>
        </w:pBdr>
        <w:spacing w:line="276" w:lineRule="auto"/>
        <w:jc w:val="both"/>
        <w:rPr>
          <w:rFonts w:ascii="Times New Roman" w:hAnsi="Times New Roman" w:cs="Times New Roman"/>
          <w:sz w:val="22"/>
          <w:szCs w:val="22"/>
        </w:rPr>
      </w:pPr>
    </w:p>
    <w:p w:rsidR="004C61CC" w:rsidRPr="000012C6" w:rsidRDefault="004C61CC" w:rsidP="000012C6">
      <w:pPr>
        <w:pBdr>
          <w:top w:val="nil"/>
          <w:left w:val="nil"/>
          <w:bottom w:val="nil"/>
          <w:right w:val="nil"/>
          <w:between w:val="nil"/>
        </w:pBdr>
        <w:tabs>
          <w:tab w:val="left" w:pos="567"/>
        </w:tabs>
        <w:spacing w:line="276" w:lineRule="auto"/>
        <w:rPr>
          <w:rFonts w:ascii="Times New Roman" w:hAnsi="Times New Roman" w:cs="Times New Roman"/>
          <w:sz w:val="22"/>
          <w:szCs w:val="22"/>
        </w:rPr>
      </w:pPr>
      <w:r w:rsidRPr="000012C6">
        <w:rPr>
          <w:rFonts w:ascii="Times New Roman" w:hAnsi="Times New Roman" w:cs="Times New Roman"/>
          <w:b/>
          <w:sz w:val="22"/>
          <w:szCs w:val="22"/>
        </w:rPr>
        <w:t>§ 43.</w:t>
      </w:r>
    </w:p>
    <w:p w:rsidR="004C61CC" w:rsidRPr="000012C6" w:rsidRDefault="004C61CC" w:rsidP="001A621B">
      <w:pPr>
        <w:numPr>
          <w:ilvl w:val="0"/>
          <w:numId w:val="24"/>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0012C6">
        <w:rPr>
          <w:rFonts w:ascii="Times New Roman" w:hAnsi="Times New Roman" w:cs="Times New Roman"/>
          <w:sz w:val="22"/>
          <w:szCs w:val="22"/>
        </w:rPr>
        <w:t xml:space="preserve">Rada gminy (miasta, powiatu) uchwala regulamin udzielania pomocy materialnej o charakterze socjalnym dla </w:t>
      </w:r>
      <w:hyperlink r:id="rId6" w:anchor="P1A6">
        <w:r w:rsidRPr="000012C6">
          <w:rPr>
            <w:rFonts w:ascii="Times New Roman" w:hAnsi="Times New Roman" w:cs="Times New Roman"/>
            <w:sz w:val="22"/>
            <w:szCs w:val="22"/>
          </w:rPr>
          <w:t>uczniów</w:t>
        </w:r>
      </w:hyperlink>
      <w:r w:rsidRPr="000012C6">
        <w:rPr>
          <w:rFonts w:ascii="Times New Roman" w:hAnsi="Times New Roman" w:cs="Times New Roman"/>
          <w:sz w:val="22"/>
          <w:szCs w:val="22"/>
        </w:rPr>
        <w:t xml:space="preserve"> zamieszkałych na terenie gminy, który dostępny jest w sekretariacie szkoły oraz u pedagoga szkolnego.</w:t>
      </w:r>
    </w:p>
    <w:p w:rsidR="004C61CC" w:rsidRPr="000012C6" w:rsidRDefault="004C61CC" w:rsidP="001A621B">
      <w:pPr>
        <w:numPr>
          <w:ilvl w:val="0"/>
          <w:numId w:val="24"/>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0012C6">
        <w:rPr>
          <w:rFonts w:ascii="Times New Roman" w:hAnsi="Times New Roman" w:cs="Times New Roman"/>
          <w:sz w:val="22"/>
          <w:szCs w:val="22"/>
        </w:rPr>
        <w:t>Świadczenie pomocy materialnej o charakterze socjalnym przyznaje ……………………………………………</w:t>
      </w:r>
    </w:p>
    <w:p w:rsidR="004C61CC" w:rsidRPr="000012C6" w:rsidRDefault="004C61CC" w:rsidP="000012C6">
      <w:pPr>
        <w:pBdr>
          <w:top w:val="nil"/>
          <w:left w:val="nil"/>
          <w:bottom w:val="nil"/>
          <w:right w:val="nil"/>
          <w:between w:val="nil"/>
        </w:pBdr>
        <w:spacing w:line="276" w:lineRule="auto"/>
        <w:ind w:left="357"/>
        <w:jc w:val="both"/>
        <w:rPr>
          <w:rFonts w:ascii="Times New Roman" w:hAnsi="Times New Roman" w:cs="Times New Roman"/>
          <w:sz w:val="22"/>
          <w:szCs w:val="22"/>
        </w:rPr>
      </w:pPr>
      <w:r w:rsidRPr="000012C6">
        <w:rPr>
          <w:rFonts w:ascii="Times New Roman" w:hAnsi="Times New Roman" w:cs="Times New Roman"/>
          <w:sz w:val="22"/>
          <w:szCs w:val="22"/>
        </w:rPr>
        <w:t>………………………………………………………………………………………………………………………………………………………</w:t>
      </w:r>
    </w:p>
    <w:p w:rsidR="004C61CC" w:rsidRPr="000012C6" w:rsidRDefault="004C61CC" w:rsidP="001A621B">
      <w:pPr>
        <w:numPr>
          <w:ilvl w:val="0"/>
          <w:numId w:val="24"/>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0012C6">
        <w:rPr>
          <w:rFonts w:ascii="Times New Roman" w:hAnsi="Times New Roman" w:cs="Times New Roman"/>
          <w:sz w:val="22"/>
          <w:szCs w:val="22"/>
        </w:rPr>
        <w:t>W sprawach świadczeń pomocy materialnej o charakterze socjalnym wydaje się decyzje administracyjne.</w:t>
      </w:r>
    </w:p>
    <w:p w:rsidR="004C61CC" w:rsidRPr="000012C6" w:rsidRDefault="004C61CC" w:rsidP="001A621B">
      <w:pPr>
        <w:numPr>
          <w:ilvl w:val="0"/>
          <w:numId w:val="24"/>
        </w:numPr>
        <w:pBdr>
          <w:top w:val="nil"/>
          <w:left w:val="nil"/>
          <w:bottom w:val="nil"/>
          <w:right w:val="nil"/>
          <w:between w:val="nil"/>
        </w:pBdr>
        <w:spacing w:line="276" w:lineRule="auto"/>
        <w:ind w:left="357" w:hanging="357"/>
        <w:jc w:val="both"/>
        <w:rPr>
          <w:rFonts w:ascii="Times New Roman" w:hAnsi="Times New Roman" w:cs="Times New Roman"/>
          <w:sz w:val="22"/>
          <w:szCs w:val="22"/>
        </w:rPr>
      </w:pPr>
      <w:r w:rsidRPr="000012C6">
        <w:rPr>
          <w:rFonts w:ascii="Times New Roman" w:hAnsi="Times New Roman" w:cs="Times New Roman"/>
          <w:sz w:val="22"/>
          <w:szCs w:val="22"/>
        </w:rPr>
        <w:t>Świadczenia pomocy materialnej o charakterze socjalnym są przyznawane na:</w:t>
      </w:r>
    </w:p>
    <w:p w:rsidR="004C61CC" w:rsidRPr="000012C6" w:rsidRDefault="004C61CC" w:rsidP="001A621B">
      <w:pPr>
        <w:widowControl w:val="0"/>
        <w:numPr>
          <w:ilvl w:val="0"/>
          <w:numId w:val="22"/>
        </w:numPr>
        <w:pBdr>
          <w:top w:val="nil"/>
          <w:left w:val="nil"/>
          <w:bottom w:val="nil"/>
          <w:right w:val="nil"/>
          <w:between w:val="nil"/>
        </w:pBdr>
        <w:spacing w:line="276" w:lineRule="auto"/>
        <w:jc w:val="both"/>
        <w:rPr>
          <w:rFonts w:ascii="Times New Roman" w:hAnsi="Times New Roman" w:cs="Times New Roman"/>
          <w:sz w:val="22"/>
          <w:szCs w:val="22"/>
        </w:rPr>
      </w:pPr>
      <w:r w:rsidRPr="000012C6">
        <w:rPr>
          <w:rFonts w:ascii="Times New Roman" w:hAnsi="Times New Roman" w:cs="Times New Roman"/>
          <w:sz w:val="22"/>
          <w:szCs w:val="22"/>
        </w:rPr>
        <w:t xml:space="preserve">wniosek </w:t>
      </w:r>
      <w:hyperlink r:id="rId7" w:anchor="P1A6">
        <w:r w:rsidRPr="000012C6">
          <w:rPr>
            <w:rFonts w:ascii="Times New Roman" w:hAnsi="Times New Roman" w:cs="Times New Roman"/>
            <w:sz w:val="22"/>
            <w:szCs w:val="22"/>
          </w:rPr>
          <w:t>rodziców</w:t>
        </w:r>
      </w:hyperlink>
      <w:r w:rsidRPr="000012C6">
        <w:rPr>
          <w:rFonts w:ascii="Times New Roman" w:hAnsi="Times New Roman" w:cs="Times New Roman"/>
          <w:sz w:val="22"/>
          <w:szCs w:val="22"/>
        </w:rPr>
        <w:t>,</w:t>
      </w:r>
    </w:p>
    <w:p w:rsidR="004C61CC" w:rsidRPr="000012C6" w:rsidRDefault="004C61CC" w:rsidP="001A621B">
      <w:pPr>
        <w:widowControl w:val="0"/>
        <w:numPr>
          <w:ilvl w:val="0"/>
          <w:numId w:val="22"/>
        </w:numPr>
        <w:pBdr>
          <w:top w:val="nil"/>
          <w:left w:val="nil"/>
          <w:bottom w:val="nil"/>
          <w:right w:val="nil"/>
          <w:between w:val="nil"/>
        </w:pBdr>
        <w:spacing w:line="276" w:lineRule="auto"/>
        <w:ind w:left="714" w:hanging="357"/>
        <w:jc w:val="both"/>
        <w:rPr>
          <w:rFonts w:ascii="Times New Roman" w:hAnsi="Times New Roman" w:cs="Times New Roman"/>
          <w:sz w:val="22"/>
          <w:szCs w:val="22"/>
        </w:rPr>
      </w:pPr>
      <w:bookmarkStart w:id="2" w:name="_2s8eyo1" w:colFirst="0" w:colLast="0"/>
      <w:bookmarkEnd w:id="2"/>
      <w:r w:rsidRPr="000012C6">
        <w:rPr>
          <w:rFonts w:ascii="Times New Roman" w:hAnsi="Times New Roman" w:cs="Times New Roman"/>
          <w:sz w:val="22"/>
          <w:szCs w:val="22"/>
        </w:rPr>
        <w:t xml:space="preserve">wniosek dyrektora </w:t>
      </w:r>
      <w:hyperlink r:id="rId8" w:anchor="P1A6">
        <w:r w:rsidRPr="000012C6">
          <w:rPr>
            <w:rFonts w:ascii="Times New Roman" w:hAnsi="Times New Roman" w:cs="Times New Roman"/>
            <w:sz w:val="22"/>
            <w:szCs w:val="22"/>
          </w:rPr>
          <w:t>szkoły</w:t>
        </w:r>
      </w:hyperlink>
      <w:r w:rsidRPr="000012C6">
        <w:rPr>
          <w:rFonts w:ascii="Times New Roman" w:hAnsi="Times New Roman" w:cs="Times New Roman"/>
          <w:sz w:val="22"/>
          <w:szCs w:val="22"/>
        </w:rPr>
        <w:t>.</w:t>
      </w:r>
    </w:p>
    <w:p w:rsidR="004C61CC" w:rsidRPr="00762D3F" w:rsidRDefault="004C61CC" w:rsidP="001A621B">
      <w:pPr>
        <w:widowControl w:val="0"/>
        <w:numPr>
          <w:ilvl w:val="0"/>
          <w:numId w:val="24"/>
        </w:numPr>
        <w:spacing w:line="276" w:lineRule="auto"/>
        <w:jc w:val="both"/>
        <w:rPr>
          <w:rFonts w:ascii="Times New Roman" w:hAnsi="Times New Roman" w:cs="Times New Roman"/>
          <w:sz w:val="22"/>
          <w:szCs w:val="22"/>
        </w:rPr>
      </w:pPr>
      <w:r w:rsidRPr="000012C6">
        <w:rPr>
          <w:rFonts w:ascii="Times New Roman" w:hAnsi="Times New Roman" w:cs="Times New Roman"/>
          <w:sz w:val="22"/>
          <w:szCs w:val="22"/>
        </w:rPr>
        <w:t>W okresie zawieszenia zajęć oraz w okresie prowadzenia zajęć na odległość z wykorzystaniem metod i technik kształcenia na odległość w razie potrzeby uczniom lub dzieciom wypożyczany jest sprzęt elektroniczny niezbędny do kontynuowania nauki w domu na podstawie umowy użyczenia podpisywanej z rodzicem (opiek</w:t>
      </w:r>
      <w:r w:rsidRPr="00762D3F">
        <w:rPr>
          <w:rFonts w:ascii="Times New Roman" w:hAnsi="Times New Roman" w:cs="Times New Roman"/>
          <w:sz w:val="22"/>
          <w:szCs w:val="22"/>
        </w:rPr>
        <w:t>unem prawnym).</w:t>
      </w:r>
    </w:p>
    <w:p w:rsidR="004C61CC" w:rsidRPr="00762D3F" w:rsidRDefault="004C61CC" w:rsidP="001A621B">
      <w:pPr>
        <w:widowControl w:val="0"/>
        <w:numPr>
          <w:ilvl w:val="0"/>
          <w:numId w:val="24"/>
        </w:numPr>
        <w:spacing w:line="276" w:lineRule="auto"/>
        <w:jc w:val="both"/>
        <w:rPr>
          <w:rFonts w:ascii="Times New Roman" w:hAnsi="Times New Roman" w:cs="Times New Roman"/>
          <w:sz w:val="22"/>
          <w:szCs w:val="22"/>
        </w:rPr>
      </w:pPr>
      <w:r w:rsidRPr="00762D3F">
        <w:rPr>
          <w:rFonts w:ascii="Times New Roman" w:hAnsi="Times New Roman" w:cs="Times New Roman"/>
          <w:sz w:val="22"/>
          <w:szCs w:val="22"/>
        </w:rPr>
        <w:t>Dla ucznia lub dziecka, niemogącego realizować zajęć z wykorzystaniem metod i technik kształcenia na odległość w miejscu zamieszkania z uwagi na trudną sytuację rodzinną, na wniosek rodziców dyrektor szkoły organizuje zajęcia na terenie szkoły.</w:t>
      </w:r>
    </w:p>
    <w:p w:rsidR="004C61CC" w:rsidRPr="00762D3F" w:rsidRDefault="004C61CC" w:rsidP="00762D3F">
      <w:pPr>
        <w:widowControl w:val="0"/>
        <w:pBdr>
          <w:top w:val="nil"/>
          <w:left w:val="nil"/>
          <w:bottom w:val="nil"/>
          <w:right w:val="nil"/>
          <w:between w:val="nil"/>
        </w:pBdr>
        <w:spacing w:line="276" w:lineRule="auto"/>
        <w:jc w:val="both"/>
        <w:rPr>
          <w:rFonts w:ascii="Times New Roman" w:hAnsi="Times New Roman" w:cs="Times New Roman"/>
          <w:sz w:val="22"/>
          <w:szCs w:val="22"/>
        </w:rPr>
      </w:pPr>
    </w:p>
    <w:p w:rsidR="004C61CC" w:rsidRPr="00762D3F" w:rsidRDefault="004C61CC" w:rsidP="00762D3F">
      <w:pPr>
        <w:pBdr>
          <w:top w:val="nil"/>
          <w:left w:val="nil"/>
          <w:bottom w:val="nil"/>
          <w:right w:val="nil"/>
          <w:between w:val="nil"/>
        </w:pBdr>
        <w:spacing w:line="276" w:lineRule="auto"/>
        <w:jc w:val="center"/>
        <w:rPr>
          <w:rFonts w:ascii="Times New Roman" w:hAnsi="Times New Roman" w:cs="Times New Roman"/>
          <w:sz w:val="22"/>
          <w:szCs w:val="22"/>
        </w:rPr>
      </w:pPr>
      <w:bookmarkStart w:id="3" w:name="_17dp8vu" w:colFirst="0" w:colLast="0"/>
      <w:bookmarkEnd w:id="3"/>
    </w:p>
    <w:sectPr w:rsidR="004C61CC" w:rsidRPr="00762D3F" w:rsidSect="005B73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D58"/>
    <w:multiLevelType w:val="hybridMultilevel"/>
    <w:tmpl w:val="C840D9A0"/>
    <w:lvl w:ilvl="0" w:tplc="DFFECDE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913745"/>
    <w:multiLevelType w:val="multilevel"/>
    <w:tmpl w:val="41CEE71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44278A"/>
    <w:multiLevelType w:val="multilevel"/>
    <w:tmpl w:val="130C3480"/>
    <w:lvl w:ilvl="0">
      <w:start w:val="1"/>
      <w:numFmt w:val="decimal"/>
      <w:lvlText w:val="%1)"/>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AA27287"/>
    <w:multiLevelType w:val="multilevel"/>
    <w:tmpl w:val="D60E5088"/>
    <w:lvl w:ilvl="0">
      <w:start w:val="1"/>
      <w:numFmt w:val="decimal"/>
      <w:lvlText w:val="%1)"/>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B47347B"/>
    <w:multiLevelType w:val="multilevel"/>
    <w:tmpl w:val="2CC601A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0A214BD"/>
    <w:multiLevelType w:val="multilevel"/>
    <w:tmpl w:val="ADFC4A68"/>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2CB7F74"/>
    <w:multiLevelType w:val="multilevel"/>
    <w:tmpl w:val="99B08A5C"/>
    <w:lvl w:ilvl="0">
      <w:start w:val="1"/>
      <w:numFmt w:val="decimal"/>
      <w:lvlText w:val="%1)"/>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8046254"/>
    <w:multiLevelType w:val="multilevel"/>
    <w:tmpl w:val="008E94FA"/>
    <w:lvl w:ilvl="0">
      <w:start w:val="1"/>
      <w:numFmt w:val="lowerLetter"/>
      <w:lvlText w:val="%1)"/>
      <w:lvlJc w:val="left"/>
      <w:pPr>
        <w:ind w:left="1077" w:hanging="360"/>
      </w:pPr>
      <w:rPr>
        <w:rFonts w:ascii="Calibri" w:eastAsia="Calibri" w:hAnsi="Calibri" w:cs="Calibri"/>
        <w:vertAlign w:val="baseline"/>
      </w:rPr>
    </w:lvl>
    <w:lvl w:ilvl="1">
      <w:start w:val="1"/>
      <w:numFmt w:val="bullet"/>
      <w:lvlText w:val="o"/>
      <w:lvlJc w:val="left"/>
      <w:pPr>
        <w:ind w:left="1797" w:hanging="360"/>
      </w:pPr>
      <w:rPr>
        <w:rFonts w:ascii="Courier New" w:eastAsia="Courier New" w:hAnsi="Courier New" w:cs="Courier New"/>
        <w:vertAlign w:val="baseline"/>
      </w:rPr>
    </w:lvl>
    <w:lvl w:ilvl="2">
      <w:start w:val="1"/>
      <w:numFmt w:val="bullet"/>
      <w:lvlText w:val="▪"/>
      <w:lvlJc w:val="left"/>
      <w:pPr>
        <w:ind w:left="2517" w:hanging="360"/>
      </w:pPr>
      <w:rPr>
        <w:rFonts w:ascii="Noto Sans Symbols" w:eastAsia="Noto Sans Symbols" w:hAnsi="Noto Sans Symbols" w:cs="Noto Sans Symbols"/>
        <w:vertAlign w:val="baseline"/>
      </w:rPr>
    </w:lvl>
    <w:lvl w:ilvl="3">
      <w:start w:val="1"/>
      <w:numFmt w:val="bullet"/>
      <w:lvlText w:val="●"/>
      <w:lvlJc w:val="left"/>
      <w:pPr>
        <w:ind w:left="3237" w:hanging="360"/>
      </w:pPr>
      <w:rPr>
        <w:rFonts w:ascii="Noto Sans Symbols" w:eastAsia="Noto Sans Symbols" w:hAnsi="Noto Sans Symbols" w:cs="Noto Sans Symbols"/>
        <w:vertAlign w:val="baseline"/>
      </w:rPr>
    </w:lvl>
    <w:lvl w:ilvl="4">
      <w:start w:val="1"/>
      <w:numFmt w:val="bullet"/>
      <w:lvlText w:val="o"/>
      <w:lvlJc w:val="left"/>
      <w:pPr>
        <w:ind w:left="3957" w:hanging="360"/>
      </w:pPr>
      <w:rPr>
        <w:rFonts w:ascii="Courier New" w:eastAsia="Courier New" w:hAnsi="Courier New" w:cs="Courier New"/>
        <w:vertAlign w:val="baseline"/>
      </w:rPr>
    </w:lvl>
    <w:lvl w:ilvl="5">
      <w:start w:val="1"/>
      <w:numFmt w:val="bullet"/>
      <w:lvlText w:val="▪"/>
      <w:lvlJc w:val="left"/>
      <w:pPr>
        <w:ind w:left="4677" w:hanging="360"/>
      </w:pPr>
      <w:rPr>
        <w:rFonts w:ascii="Noto Sans Symbols" w:eastAsia="Noto Sans Symbols" w:hAnsi="Noto Sans Symbols" w:cs="Noto Sans Symbols"/>
        <w:vertAlign w:val="baseline"/>
      </w:rPr>
    </w:lvl>
    <w:lvl w:ilvl="6">
      <w:start w:val="1"/>
      <w:numFmt w:val="bullet"/>
      <w:lvlText w:val="●"/>
      <w:lvlJc w:val="left"/>
      <w:pPr>
        <w:ind w:left="5397" w:hanging="360"/>
      </w:pPr>
      <w:rPr>
        <w:rFonts w:ascii="Noto Sans Symbols" w:eastAsia="Noto Sans Symbols" w:hAnsi="Noto Sans Symbols" w:cs="Noto Sans Symbols"/>
        <w:vertAlign w:val="baseline"/>
      </w:rPr>
    </w:lvl>
    <w:lvl w:ilvl="7">
      <w:start w:val="1"/>
      <w:numFmt w:val="bullet"/>
      <w:lvlText w:val="o"/>
      <w:lvlJc w:val="left"/>
      <w:pPr>
        <w:ind w:left="6117" w:hanging="360"/>
      </w:pPr>
      <w:rPr>
        <w:rFonts w:ascii="Courier New" w:eastAsia="Courier New" w:hAnsi="Courier New" w:cs="Courier New"/>
        <w:vertAlign w:val="baseline"/>
      </w:rPr>
    </w:lvl>
    <w:lvl w:ilvl="8">
      <w:start w:val="1"/>
      <w:numFmt w:val="bullet"/>
      <w:lvlText w:val="▪"/>
      <w:lvlJc w:val="left"/>
      <w:pPr>
        <w:ind w:left="6837" w:hanging="360"/>
      </w:pPr>
      <w:rPr>
        <w:rFonts w:ascii="Noto Sans Symbols" w:eastAsia="Noto Sans Symbols" w:hAnsi="Noto Sans Symbols" w:cs="Noto Sans Symbols"/>
        <w:vertAlign w:val="baseline"/>
      </w:rPr>
    </w:lvl>
  </w:abstractNum>
  <w:abstractNum w:abstractNumId="8">
    <w:nsid w:val="2BBE5125"/>
    <w:multiLevelType w:val="multilevel"/>
    <w:tmpl w:val="668430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0156140"/>
    <w:multiLevelType w:val="hybridMultilevel"/>
    <w:tmpl w:val="463A767C"/>
    <w:lvl w:ilvl="0" w:tplc="04150011">
      <w:start w:val="1"/>
      <w:numFmt w:val="decimal"/>
      <w:lvlText w:val="%1)"/>
      <w:lvlJc w:val="left"/>
      <w:pPr>
        <w:ind w:left="1077" w:hanging="360"/>
      </w:pPr>
    </w:lvl>
    <w:lvl w:ilvl="1" w:tplc="E43EA6C2">
      <w:start w:val="1"/>
      <w:numFmt w:val="decimal"/>
      <w:lvlText w:val="%2."/>
      <w:lvlJc w:val="left"/>
      <w:pPr>
        <w:ind w:left="1797" w:hanging="360"/>
      </w:pPr>
      <w:rPr>
        <w:rFonts w:eastAsia="Cambria"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306A0D37"/>
    <w:multiLevelType w:val="multilevel"/>
    <w:tmpl w:val="5B228D3A"/>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36163710"/>
    <w:multiLevelType w:val="hybridMultilevel"/>
    <w:tmpl w:val="024A3CCC"/>
    <w:lvl w:ilvl="0" w:tplc="0415000F">
      <w:start w:val="1"/>
      <w:numFmt w:val="decimal"/>
      <w:lvlText w:val="%1."/>
      <w:lvlJc w:val="left"/>
      <w:pPr>
        <w:ind w:left="720" w:hanging="360"/>
      </w:pPr>
    </w:lvl>
    <w:lvl w:ilvl="1" w:tplc="B08EB624">
      <w:start w:val="1"/>
      <w:numFmt w:val="decimal"/>
      <w:lvlText w:val="%2."/>
      <w:lvlJc w:val="left"/>
      <w:pPr>
        <w:ind w:left="360" w:hanging="360"/>
      </w:pPr>
      <w:rPr>
        <w:rFonts w:ascii="Times New Roman" w:eastAsia="Cambria"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562633"/>
    <w:multiLevelType w:val="hybridMultilevel"/>
    <w:tmpl w:val="961C5A60"/>
    <w:lvl w:ilvl="0" w:tplc="E79270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BD1D3D"/>
    <w:multiLevelType w:val="multilevel"/>
    <w:tmpl w:val="E4CC22E6"/>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3B9D40A8"/>
    <w:multiLevelType w:val="multilevel"/>
    <w:tmpl w:val="5AC0FBA2"/>
    <w:lvl w:ilvl="0">
      <w:start w:val="1"/>
      <w:numFmt w:val="decimal"/>
      <w:lvlText w:val="%1)"/>
      <w:lvlJc w:val="left"/>
      <w:pPr>
        <w:ind w:left="720" w:hanging="360"/>
      </w:pPr>
      <w:rPr>
        <w:rFonts w:ascii="Calibri" w:eastAsia="Calibri" w:hAnsi="Calibri" w:cs="Calibri"/>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40F66089"/>
    <w:multiLevelType w:val="multilevel"/>
    <w:tmpl w:val="83420C60"/>
    <w:lvl w:ilvl="0">
      <w:start w:val="1"/>
      <w:numFmt w:val="decimal"/>
      <w:lvlText w:val="%1)"/>
      <w:lvlJc w:val="left"/>
      <w:pPr>
        <w:ind w:left="720" w:hanging="360"/>
      </w:pPr>
      <w:rPr>
        <w:rFonts w:ascii="Calibri" w:eastAsia="Calibri" w:hAnsi="Calibri" w:cs="Calibri"/>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41FD4970"/>
    <w:multiLevelType w:val="multilevel"/>
    <w:tmpl w:val="03E6038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44F063B1"/>
    <w:multiLevelType w:val="multilevel"/>
    <w:tmpl w:val="85B862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495164E9"/>
    <w:multiLevelType w:val="multilevel"/>
    <w:tmpl w:val="09568582"/>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32750A3"/>
    <w:multiLevelType w:val="multilevel"/>
    <w:tmpl w:val="9B162768"/>
    <w:lvl w:ilvl="0">
      <w:start w:val="1"/>
      <w:numFmt w:val="decimal"/>
      <w:lvlText w:val="%1)"/>
      <w:lvlJc w:val="left"/>
      <w:pPr>
        <w:ind w:left="720" w:hanging="360"/>
      </w:pPr>
      <w:rPr>
        <w:rFonts w:ascii="Calibri" w:eastAsia="Calibri" w:hAnsi="Calibri" w:cs="Calibri"/>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55724BBD"/>
    <w:multiLevelType w:val="multilevel"/>
    <w:tmpl w:val="BC10212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58A2080F"/>
    <w:multiLevelType w:val="multilevel"/>
    <w:tmpl w:val="936896D8"/>
    <w:lvl w:ilvl="0">
      <w:start w:val="1"/>
      <w:numFmt w:val="decimal"/>
      <w:lvlText w:val="%1)"/>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6000331E"/>
    <w:multiLevelType w:val="multilevel"/>
    <w:tmpl w:val="98D801FA"/>
    <w:lvl w:ilvl="0">
      <w:start w:val="1"/>
      <w:numFmt w:val="decimal"/>
      <w:lvlText w:val="%1)"/>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63D07216"/>
    <w:multiLevelType w:val="multilevel"/>
    <w:tmpl w:val="2F846838"/>
    <w:lvl w:ilvl="0">
      <w:start w:val="1"/>
      <w:numFmt w:val="decimal"/>
      <w:lvlText w:val="%1)"/>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641A1221"/>
    <w:multiLevelType w:val="multilevel"/>
    <w:tmpl w:val="75722CA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66841195"/>
    <w:multiLevelType w:val="multilevel"/>
    <w:tmpl w:val="741AA690"/>
    <w:lvl w:ilvl="0">
      <w:start w:val="1"/>
      <w:numFmt w:val="decimal"/>
      <w:lvlText w:val="%1."/>
      <w:lvlJc w:val="left"/>
      <w:pPr>
        <w:ind w:left="360" w:hanging="360"/>
      </w:pPr>
      <w:rPr>
        <w:b w:val="0"/>
        <w:strike w:val="0"/>
        <w:color w:val="FF0000"/>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26">
    <w:nsid w:val="671C616C"/>
    <w:multiLevelType w:val="multilevel"/>
    <w:tmpl w:val="6338F22E"/>
    <w:lvl w:ilvl="0">
      <w:start w:val="1"/>
      <w:numFmt w:val="decimal"/>
      <w:lvlText w:val="%1)"/>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68606A6C"/>
    <w:multiLevelType w:val="hybridMultilevel"/>
    <w:tmpl w:val="F8F0A2F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72992601"/>
    <w:multiLevelType w:val="multilevel"/>
    <w:tmpl w:val="6C44D71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72A3388F"/>
    <w:multiLevelType w:val="multilevel"/>
    <w:tmpl w:val="FC8C0A7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7430343D"/>
    <w:multiLevelType w:val="hybridMultilevel"/>
    <w:tmpl w:val="1B98F1C8"/>
    <w:lvl w:ilvl="0" w:tplc="0415000F">
      <w:start w:val="1"/>
      <w:numFmt w:val="decimal"/>
      <w:lvlText w:val="%1."/>
      <w:lvlJc w:val="left"/>
      <w:pPr>
        <w:ind w:left="720" w:hanging="360"/>
      </w:pPr>
    </w:lvl>
    <w:lvl w:ilvl="1" w:tplc="33B29B08">
      <w:start w:val="1"/>
      <w:numFmt w:val="decimal"/>
      <w:lvlText w:val="%2)"/>
      <w:lvlJc w:val="left"/>
      <w:pPr>
        <w:ind w:left="786"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5A5961"/>
    <w:multiLevelType w:val="hybridMultilevel"/>
    <w:tmpl w:val="63E0F7B2"/>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2">
    <w:nsid w:val="76666633"/>
    <w:multiLevelType w:val="hybridMultilevel"/>
    <w:tmpl w:val="01A208D6"/>
    <w:lvl w:ilvl="0" w:tplc="0000000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29"/>
  </w:num>
  <w:num w:numId="5">
    <w:abstractNumId w:val="15"/>
  </w:num>
  <w:num w:numId="6">
    <w:abstractNumId w:val="10"/>
  </w:num>
  <w:num w:numId="7">
    <w:abstractNumId w:val="23"/>
  </w:num>
  <w:num w:numId="8">
    <w:abstractNumId w:val="2"/>
  </w:num>
  <w:num w:numId="9">
    <w:abstractNumId w:val="3"/>
  </w:num>
  <w:num w:numId="10">
    <w:abstractNumId w:val="5"/>
  </w:num>
  <w:num w:numId="11">
    <w:abstractNumId w:val="18"/>
  </w:num>
  <w:num w:numId="12">
    <w:abstractNumId w:val="7"/>
  </w:num>
  <w:num w:numId="13">
    <w:abstractNumId w:val="8"/>
  </w:num>
  <w:num w:numId="14">
    <w:abstractNumId w:val="16"/>
  </w:num>
  <w:num w:numId="15">
    <w:abstractNumId w:val="24"/>
  </w:num>
  <w:num w:numId="16">
    <w:abstractNumId w:val="14"/>
  </w:num>
  <w:num w:numId="17">
    <w:abstractNumId w:val="1"/>
  </w:num>
  <w:num w:numId="18">
    <w:abstractNumId w:val="17"/>
  </w:num>
  <w:num w:numId="19">
    <w:abstractNumId w:val="28"/>
  </w:num>
  <w:num w:numId="20">
    <w:abstractNumId w:val="19"/>
  </w:num>
  <w:num w:numId="21">
    <w:abstractNumId w:val="26"/>
  </w:num>
  <w:num w:numId="22">
    <w:abstractNumId w:val="21"/>
  </w:num>
  <w:num w:numId="23">
    <w:abstractNumId w:val="20"/>
  </w:num>
  <w:num w:numId="24">
    <w:abstractNumId w:val="25"/>
  </w:num>
  <w:num w:numId="25">
    <w:abstractNumId w:val="22"/>
  </w:num>
  <w:num w:numId="26">
    <w:abstractNumId w:val="32"/>
  </w:num>
  <w:num w:numId="27">
    <w:abstractNumId w:val="9"/>
  </w:num>
  <w:num w:numId="28">
    <w:abstractNumId w:val="0"/>
  </w:num>
  <w:num w:numId="29">
    <w:abstractNumId w:val="11"/>
  </w:num>
  <w:num w:numId="30">
    <w:abstractNumId w:val="30"/>
  </w:num>
  <w:num w:numId="31">
    <w:abstractNumId w:val="12"/>
  </w:num>
  <w:num w:numId="32">
    <w:abstractNumId w:val="31"/>
  </w:num>
  <w:num w:numId="33">
    <w:abstractNumId w:val="2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801511"/>
    <w:rsid w:val="000012C6"/>
    <w:rsid w:val="00012FC7"/>
    <w:rsid w:val="000637F2"/>
    <w:rsid w:val="00081D75"/>
    <w:rsid w:val="000C5158"/>
    <w:rsid w:val="000D054B"/>
    <w:rsid w:val="001A621B"/>
    <w:rsid w:val="001C25E4"/>
    <w:rsid w:val="001C5E60"/>
    <w:rsid w:val="001F1C05"/>
    <w:rsid w:val="00261852"/>
    <w:rsid w:val="002B4593"/>
    <w:rsid w:val="002C2908"/>
    <w:rsid w:val="003002EE"/>
    <w:rsid w:val="00377AF5"/>
    <w:rsid w:val="003A7073"/>
    <w:rsid w:val="003C1EAD"/>
    <w:rsid w:val="003E3418"/>
    <w:rsid w:val="003E71E4"/>
    <w:rsid w:val="00415D1B"/>
    <w:rsid w:val="0041731C"/>
    <w:rsid w:val="00421E59"/>
    <w:rsid w:val="004346D0"/>
    <w:rsid w:val="004346FD"/>
    <w:rsid w:val="00443700"/>
    <w:rsid w:val="00475B1F"/>
    <w:rsid w:val="004A0478"/>
    <w:rsid w:val="004C61CC"/>
    <w:rsid w:val="004F5B30"/>
    <w:rsid w:val="0054150A"/>
    <w:rsid w:val="005A0379"/>
    <w:rsid w:val="005B73A5"/>
    <w:rsid w:val="005C6154"/>
    <w:rsid w:val="00612453"/>
    <w:rsid w:val="006331C9"/>
    <w:rsid w:val="0063746E"/>
    <w:rsid w:val="006544D8"/>
    <w:rsid w:val="007406CC"/>
    <w:rsid w:val="00762D3F"/>
    <w:rsid w:val="00772C41"/>
    <w:rsid w:val="007802B8"/>
    <w:rsid w:val="0078496A"/>
    <w:rsid w:val="00801511"/>
    <w:rsid w:val="00810677"/>
    <w:rsid w:val="00842112"/>
    <w:rsid w:val="00897726"/>
    <w:rsid w:val="008E7139"/>
    <w:rsid w:val="00985592"/>
    <w:rsid w:val="0099073B"/>
    <w:rsid w:val="009D38B9"/>
    <w:rsid w:val="009E76CE"/>
    <w:rsid w:val="00A136DF"/>
    <w:rsid w:val="00AD0D5F"/>
    <w:rsid w:val="00AF5A0F"/>
    <w:rsid w:val="00B36817"/>
    <w:rsid w:val="00B6558C"/>
    <w:rsid w:val="00BC1381"/>
    <w:rsid w:val="00BC3B04"/>
    <w:rsid w:val="00C24509"/>
    <w:rsid w:val="00C37F9C"/>
    <w:rsid w:val="00CB013C"/>
    <w:rsid w:val="00D31A40"/>
    <w:rsid w:val="00D532A1"/>
    <w:rsid w:val="00D807BB"/>
    <w:rsid w:val="00E04771"/>
    <w:rsid w:val="00E710DD"/>
    <w:rsid w:val="00E81152"/>
    <w:rsid w:val="00F02204"/>
    <w:rsid w:val="00F755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1D75"/>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5B1F"/>
    <w:pPr>
      <w:ind w:left="720"/>
      <w:contextualSpacing/>
    </w:pPr>
  </w:style>
  <w:style w:type="paragraph" w:styleId="NormalnyWeb">
    <w:name w:val="Normal (Web)"/>
    <w:basedOn w:val="Normalny"/>
    <w:unhideWhenUsed/>
    <w:rsid w:val="0063746E"/>
    <w:pPr>
      <w:spacing w:before="100" w:beforeAutospacing="1" w:after="100" w:afterAutospacing="1"/>
    </w:pPr>
    <w:rPr>
      <w:rFonts w:ascii="Times New Roman" w:eastAsia="Times New Roman" w:hAnsi="Times New Roman" w:cs="Times New Roman"/>
      <w:sz w:val="24"/>
      <w:szCs w:val="24"/>
    </w:rPr>
  </w:style>
  <w:style w:type="paragraph" w:styleId="Tekstpodstawowy">
    <w:name w:val="Body Text"/>
    <w:basedOn w:val="Normalny"/>
    <w:link w:val="TekstpodstawowyZnak"/>
    <w:rsid w:val="00762D3F"/>
    <w:pPr>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62D3F"/>
    <w:rPr>
      <w:rFonts w:ascii="Times New Roman" w:eastAsia="Times New Roman" w:hAnsi="Times New Roman" w:cs="Times New Roman"/>
      <w:sz w:val="24"/>
      <w:szCs w:val="24"/>
    </w:rPr>
  </w:style>
  <w:style w:type="paragraph" w:customStyle="1" w:styleId="Standard">
    <w:name w:val="Standard"/>
    <w:rsid w:val="00F0220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Nagwek">
    <w:name w:val="header"/>
    <w:basedOn w:val="Normalny"/>
    <w:link w:val="NagwekZnak"/>
    <w:uiPriority w:val="99"/>
    <w:unhideWhenUsed/>
    <w:rsid w:val="000012C6"/>
    <w:pPr>
      <w:tabs>
        <w:tab w:val="center" w:pos="4536"/>
        <w:tab w:val="right" w:pos="9072"/>
      </w:tabs>
      <w:jc w:val="center"/>
    </w:pPr>
    <w:rPr>
      <w:rFonts w:cs="Times New Roman"/>
      <w:noProof/>
      <w:lang/>
    </w:rPr>
  </w:style>
  <w:style w:type="character" w:customStyle="1" w:styleId="NagwekZnak">
    <w:name w:val="Nagłówek Znak"/>
    <w:basedOn w:val="Domylnaczcionkaakapitu"/>
    <w:link w:val="Nagwek"/>
    <w:uiPriority w:val="99"/>
    <w:rsid w:val="000012C6"/>
    <w:rPr>
      <w:rFonts w:ascii="Calibri" w:eastAsia="Calibri" w:hAnsi="Calibri" w:cs="Times New Roman"/>
      <w:noProof/>
      <w:sz w:val="20"/>
      <w:szCs w:val="20"/>
      <w:lang/>
    </w:rPr>
  </w:style>
</w:styles>
</file>

<file path=word/webSettings.xml><?xml version="1.0" encoding="utf-8"?>
<w:webSettings xmlns:r="http://schemas.openxmlformats.org/officeDocument/2006/relationships" xmlns:w="http://schemas.openxmlformats.org/wordprocessingml/2006/main">
  <w:divs>
    <w:div w:id="548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9-01-2015&amp;qplikid=1" TargetMode="External"/><Relationship Id="rId3" Type="http://schemas.openxmlformats.org/officeDocument/2006/relationships/styles" Target="styles.xml"/><Relationship Id="rId7" Type="http://schemas.openxmlformats.org/officeDocument/2006/relationships/hyperlink" Target="http://www.prawo.vulcan.edu.pl/przegdok.asp?qdatprz=29-01-2015&amp;qplik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awo.vulcan.edu.pl/przegdok.asp?qdatprz=29-01-2015&amp;qplikid=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4CC5-A6BA-4261-9B17-F3BEB3C0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3806</Words>
  <Characters>22838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2</cp:revision>
  <dcterms:created xsi:type="dcterms:W3CDTF">2022-09-27T20:45:00Z</dcterms:created>
  <dcterms:modified xsi:type="dcterms:W3CDTF">2022-09-27T20:45:00Z</dcterms:modified>
</cp:coreProperties>
</file>